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72718355"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E83C33" w:rsidP="004F2AF5">
      <w:pPr>
        <w:jc w:val="center"/>
        <w:rPr>
          <w:rFonts w:cs="Arial"/>
          <w:b/>
          <w:sz w:val="28"/>
        </w:rPr>
      </w:pPr>
      <w:r>
        <w:rPr>
          <w:rFonts w:cs="Arial"/>
          <w:b/>
          <w:noProof/>
          <w:sz w:val="28"/>
          <w:lang w:eastAsia="en-GB"/>
        </w:rPr>
        <w:drawing>
          <wp:anchor distT="0" distB="0" distL="114300" distR="114300" simplePos="0" relativeHeight="251658240" behindDoc="1" locked="0" layoutInCell="1" allowOverlap="1">
            <wp:simplePos x="0" y="0"/>
            <wp:positionH relativeFrom="column">
              <wp:posOffset>3439160</wp:posOffset>
            </wp:positionH>
            <wp:positionV relativeFrom="paragraph">
              <wp:posOffset>52705</wp:posOffset>
            </wp:positionV>
            <wp:extent cx="3793490" cy="742950"/>
            <wp:effectExtent l="0" t="0" r="6350" b="0"/>
            <wp:wrapTight wrapText="bothSides">
              <wp:wrapPolygon edited="0">
                <wp:start x="0" y="0"/>
                <wp:lineTo x="0" y="19500"/>
                <wp:lineTo x="21405" y="1950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3490" cy="742950"/>
                    </a:xfrm>
                    <a:prstGeom prst="rect">
                      <a:avLst/>
                    </a:prstGeom>
                    <a:noFill/>
                  </pic:spPr>
                </pic:pic>
              </a:graphicData>
            </a:graphic>
          </wp:anchor>
        </w:drawing>
      </w:r>
    </w:p>
    <w:p w:rsidR="004F2AF5" w:rsidRDefault="004F2AF5" w:rsidP="004F2AF5">
      <w:pPr>
        <w:jc w:val="center"/>
        <w:rPr>
          <w:rFonts w:cs="Arial"/>
          <w:b/>
          <w:sz w:val="28"/>
        </w:rPr>
      </w:pPr>
    </w:p>
    <w:p w:rsidR="004F2AF5" w:rsidRDefault="004F2AF5" w:rsidP="009844CB">
      <w:pPr>
        <w:rPr>
          <w:rFonts w:cs="Arial"/>
          <w:b/>
          <w:sz w:val="36"/>
        </w:rPr>
      </w:pPr>
    </w:p>
    <w:p w:rsidR="00E83C33" w:rsidRDefault="00E83C33" w:rsidP="004F2AF5">
      <w:pPr>
        <w:jc w:val="center"/>
        <w:rPr>
          <w:rFonts w:cs="Arial"/>
          <w:b/>
          <w:sz w:val="28"/>
        </w:rPr>
      </w:pPr>
    </w:p>
    <w:p w:rsidR="004F2AF5" w:rsidRDefault="009844CB" w:rsidP="004F2AF5">
      <w:pPr>
        <w:jc w:val="center"/>
        <w:rPr>
          <w:rFonts w:cs="Arial"/>
          <w:b/>
          <w:sz w:val="28"/>
        </w:rPr>
      </w:pPr>
      <w:r>
        <w:rPr>
          <w:rFonts w:cs="Arial"/>
          <w:b/>
          <w:sz w:val="28"/>
        </w:rPr>
        <w:t>RAYNE NORTH SCHOOL</w:t>
      </w: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9844CB">
        <w:rPr>
          <w:b/>
          <w:sz w:val="32"/>
          <w:szCs w:val="32"/>
        </w:rPr>
        <w:t>September 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E83C33" w:rsidRDefault="00E83C33" w:rsidP="00613D14">
            <w:pPr>
              <w:pStyle w:val="BodyText3"/>
              <w:rPr>
                <w:b w:val="0"/>
                <w:bCs w:val="0"/>
                <w:iCs w:val="0"/>
                <w:color w:val="FF0000"/>
              </w:rPr>
            </w:pPr>
            <w:r w:rsidRPr="00CE11E0">
              <w:rPr>
                <w:bCs w:val="0"/>
                <w:i w:val="0"/>
                <w:iCs w:val="0"/>
              </w:rPr>
              <w:t>Values and Vision of the School</w:t>
            </w:r>
            <w:r>
              <w:rPr>
                <w:b w:val="0"/>
                <w:bCs w:val="0"/>
                <w:i w:val="0"/>
                <w:iCs w:val="0"/>
              </w:rPr>
              <w:t xml:space="preserve"> – </w:t>
            </w:r>
            <w:r w:rsidRPr="00E83C33">
              <w:rPr>
                <w:b w:val="0"/>
                <w:bCs w:val="0"/>
                <w:iCs w:val="0"/>
                <w:color w:val="FF0000"/>
              </w:rPr>
              <w:t>Currently being reviewed</w:t>
            </w:r>
          </w:p>
          <w:p w:rsidR="00753774" w:rsidRDefault="00753774" w:rsidP="00613D14">
            <w:pPr>
              <w:pStyle w:val="BodyText3"/>
              <w:rPr>
                <w:b w:val="0"/>
                <w:bCs w:val="0"/>
                <w:iCs w:val="0"/>
                <w:color w:val="FF0000"/>
              </w:rPr>
            </w:pPr>
          </w:p>
          <w:p w:rsidR="00753774" w:rsidRPr="00F5340F" w:rsidRDefault="00F5340F" w:rsidP="00613D14">
            <w:pPr>
              <w:pStyle w:val="BodyText3"/>
              <w:rPr>
                <w:b w:val="0"/>
                <w:bCs w:val="0"/>
                <w:i w:val="0"/>
                <w:iCs w:val="0"/>
              </w:rPr>
            </w:pPr>
            <w:r w:rsidRPr="00F5340F">
              <w:rPr>
                <w:b w:val="0"/>
                <w:bCs w:val="0"/>
                <w:i w:val="0"/>
                <w:iCs w:val="0"/>
              </w:rPr>
              <w:t>In Rayne North Primary School we aim to work in partnership with pupils, parents and our local community to help develop successful learner, confident individuals, responsible citizens and effective contributors.</w:t>
            </w:r>
          </w:p>
          <w:p w:rsidR="00F5340F" w:rsidRPr="00F5340F" w:rsidRDefault="00F5340F" w:rsidP="00613D14">
            <w:pPr>
              <w:pStyle w:val="BodyText3"/>
              <w:rPr>
                <w:b w:val="0"/>
                <w:bCs w:val="0"/>
                <w:i w:val="0"/>
                <w:iCs w:val="0"/>
              </w:rPr>
            </w:pPr>
          </w:p>
          <w:p w:rsidR="00F5340F" w:rsidRPr="00F5340F" w:rsidRDefault="00F5340F" w:rsidP="00675C51">
            <w:pPr>
              <w:pStyle w:val="BodyText3"/>
              <w:jc w:val="center"/>
              <w:rPr>
                <w:bCs w:val="0"/>
                <w:i w:val="0"/>
                <w:iCs w:val="0"/>
              </w:rPr>
            </w:pPr>
            <w:r w:rsidRPr="00F5340F">
              <w:rPr>
                <w:bCs w:val="0"/>
                <w:i w:val="0"/>
                <w:iCs w:val="0"/>
              </w:rPr>
              <w:t>Together we learn, Together we achieve, Together we care for the future</w:t>
            </w:r>
          </w:p>
          <w:p w:rsidR="002C56E7" w:rsidRDefault="00675C51" w:rsidP="002C56E7">
            <w:pPr>
              <w:pStyle w:val="BodyText3"/>
              <w:rPr>
                <w:b w:val="0"/>
                <w:bCs w:val="0"/>
                <w:i w:val="0"/>
                <w:iCs w:val="0"/>
              </w:rPr>
            </w:pPr>
            <w:r>
              <w:rPr>
                <w:b w:val="0"/>
                <w:bCs w:val="0"/>
                <w:i w:val="0"/>
                <w:iCs w:val="0"/>
              </w:rPr>
              <w:t>Care for ourselves, each other and our world</w:t>
            </w:r>
          </w:p>
          <w:p w:rsidR="00675C51" w:rsidRDefault="00675C51" w:rsidP="002C56E7">
            <w:pPr>
              <w:pStyle w:val="BodyText3"/>
              <w:rPr>
                <w:b w:val="0"/>
                <w:bCs w:val="0"/>
                <w:i w:val="0"/>
                <w:iCs w:val="0"/>
              </w:rPr>
            </w:pPr>
            <w:r>
              <w:rPr>
                <w:b w:val="0"/>
                <w:bCs w:val="0"/>
                <w:i w:val="0"/>
                <w:iCs w:val="0"/>
              </w:rPr>
              <w:t>Include and value everyone</w:t>
            </w:r>
          </w:p>
          <w:p w:rsidR="00675C51" w:rsidRDefault="00675C51" w:rsidP="002C56E7">
            <w:pPr>
              <w:pStyle w:val="BodyText3"/>
              <w:rPr>
                <w:b w:val="0"/>
                <w:bCs w:val="0"/>
                <w:i w:val="0"/>
                <w:iCs w:val="0"/>
              </w:rPr>
            </w:pPr>
            <w:r>
              <w:rPr>
                <w:b w:val="0"/>
                <w:bCs w:val="0"/>
                <w:i w:val="0"/>
                <w:iCs w:val="0"/>
              </w:rPr>
              <w:t>Be the best we can be</w:t>
            </w:r>
          </w:p>
          <w:p w:rsidR="00675C51" w:rsidRDefault="00675C51" w:rsidP="002C56E7">
            <w:pPr>
              <w:pStyle w:val="BodyText3"/>
              <w:rPr>
                <w:b w:val="0"/>
                <w:bCs w:val="0"/>
                <w:i w:val="0"/>
                <w:iCs w:val="0"/>
              </w:rPr>
            </w:pPr>
            <w:r>
              <w:rPr>
                <w:b w:val="0"/>
                <w:bCs w:val="0"/>
                <w:i w:val="0"/>
                <w:iCs w:val="0"/>
              </w:rPr>
              <w:t>Be a friend</w:t>
            </w:r>
          </w:p>
          <w:p w:rsidR="00675C51" w:rsidRDefault="00675C51" w:rsidP="002C56E7">
            <w:pPr>
              <w:pStyle w:val="BodyText3"/>
              <w:rPr>
                <w:b w:val="0"/>
                <w:bCs w:val="0"/>
                <w:i w:val="0"/>
                <w:iCs w:val="0"/>
              </w:rPr>
            </w:pPr>
            <w:r>
              <w:rPr>
                <w:b w:val="0"/>
                <w:bCs w:val="0"/>
                <w:i w:val="0"/>
                <w:iCs w:val="0"/>
              </w:rPr>
              <w:t>Be healthy and Happy</w:t>
            </w:r>
          </w:p>
          <w:p w:rsidR="00675C51" w:rsidRDefault="00675C51" w:rsidP="002C56E7">
            <w:pPr>
              <w:pStyle w:val="BodyText3"/>
              <w:rPr>
                <w:b w:val="0"/>
                <w:bCs w:val="0"/>
                <w:i w:val="0"/>
                <w:iCs w:val="0"/>
              </w:rPr>
            </w:pPr>
            <w:r>
              <w:rPr>
                <w:b w:val="0"/>
                <w:bCs w:val="0"/>
                <w:i w:val="0"/>
                <w:iCs w:val="0"/>
              </w:rPr>
              <w:t>Enjoy Learning</w:t>
            </w:r>
          </w:p>
          <w:p w:rsidR="00675C51" w:rsidRDefault="00675C51" w:rsidP="002C56E7">
            <w:pPr>
              <w:pStyle w:val="BodyText3"/>
              <w:rPr>
                <w:b w:val="0"/>
                <w:bCs w:val="0"/>
                <w:i w:val="0"/>
                <w:iCs w:val="0"/>
              </w:rPr>
            </w:pPr>
            <w:r>
              <w:rPr>
                <w:b w:val="0"/>
                <w:bCs w:val="0"/>
                <w:i w:val="0"/>
                <w:iCs w:val="0"/>
              </w:rPr>
              <w:t>Work well with others</w:t>
            </w:r>
          </w:p>
          <w:p w:rsidR="00675C51" w:rsidRPr="00F5340F" w:rsidRDefault="00675C51" w:rsidP="002C56E7">
            <w:pPr>
              <w:pStyle w:val="BodyText3"/>
              <w:rPr>
                <w:b w:val="0"/>
                <w:bCs w:val="0"/>
                <w:i w:val="0"/>
                <w:iCs w:val="0"/>
              </w:rPr>
            </w:pPr>
            <w:r>
              <w:rPr>
                <w:b w:val="0"/>
                <w:bCs w:val="0"/>
                <w:i w:val="0"/>
                <w:iCs w:val="0"/>
              </w:rPr>
              <w:t>Be a caring, safe and secure school</w:t>
            </w: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p w:rsidR="00F5340F" w:rsidRPr="00F5340F" w:rsidRDefault="00F5340F" w:rsidP="00F5340F">
            <w:pPr>
              <w:pStyle w:val="BodyText3"/>
              <w:rPr>
                <w:b w:val="0"/>
                <w:bCs w:val="0"/>
                <w:i w:val="0"/>
                <w:iCs w:val="0"/>
              </w:rPr>
            </w:pPr>
            <w:r w:rsidRPr="00F5340F">
              <w:rPr>
                <w:b w:val="0"/>
                <w:bCs w:val="0"/>
                <w:i w:val="0"/>
                <w:iCs w:val="0"/>
              </w:rPr>
              <w:t>To help us achieve our aims we will strive to:-</w:t>
            </w:r>
          </w:p>
          <w:p w:rsidR="00F5340F" w:rsidRPr="00F5340F" w:rsidRDefault="00F5340F" w:rsidP="00F5340F">
            <w:pPr>
              <w:pStyle w:val="BodyText3"/>
              <w:rPr>
                <w:b w:val="0"/>
                <w:bCs w:val="0"/>
                <w:i w:val="0"/>
                <w:iCs w:val="0"/>
              </w:rPr>
            </w:pPr>
          </w:p>
          <w:p w:rsidR="00F5340F" w:rsidRPr="00F5340F" w:rsidRDefault="00F5340F" w:rsidP="00F5340F">
            <w:pPr>
              <w:pStyle w:val="BodyText3"/>
              <w:rPr>
                <w:b w:val="0"/>
                <w:bCs w:val="0"/>
                <w:i w:val="0"/>
                <w:iCs w:val="0"/>
              </w:rPr>
            </w:pPr>
            <w:r w:rsidRPr="00F5340F">
              <w:rPr>
                <w:b w:val="0"/>
                <w:bCs w:val="0"/>
                <w:i w:val="0"/>
                <w:iCs w:val="0"/>
              </w:rPr>
              <w:t>•</w:t>
            </w:r>
            <w:r w:rsidRPr="00F5340F">
              <w:rPr>
                <w:b w:val="0"/>
                <w:bCs w:val="0"/>
                <w:i w:val="0"/>
                <w:iCs w:val="0"/>
              </w:rPr>
              <w:tab/>
              <w:t>Provide a broad, balanced, creative and continuous curriculum which caters to the needs of all our young people as individuals</w:t>
            </w:r>
          </w:p>
          <w:p w:rsidR="00675C51" w:rsidRDefault="00F5340F" w:rsidP="00F5340F">
            <w:pPr>
              <w:pStyle w:val="BodyText3"/>
              <w:rPr>
                <w:b w:val="0"/>
                <w:bCs w:val="0"/>
                <w:i w:val="0"/>
                <w:iCs w:val="0"/>
              </w:rPr>
            </w:pPr>
            <w:r w:rsidRPr="00F5340F">
              <w:rPr>
                <w:b w:val="0"/>
                <w:bCs w:val="0"/>
                <w:i w:val="0"/>
                <w:iCs w:val="0"/>
              </w:rPr>
              <w:t>•</w:t>
            </w:r>
            <w:r w:rsidRPr="00F5340F">
              <w:rPr>
                <w:b w:val="0"/>
                <w:bCs w:val="0"/>
                <w:i w:val="0"/>
                <w:iCs w:val="0"/>
              </w:rPr>
              <w:tab/>
              <w:t xml:space="preserve">Raise the attainment and achievement of all of our pupils across all the curriculum by encouraging and enabling them to reach their full </w:t>
            </w:r>
          </w:p>
          <w:p w:rsidR="00675C51" w:rsidRDefault="00675C51" w:rsidP="00F5340F">
            <w:pPr>
              <w:pStyle w:val="BodyText3"/>
              <w:rPr>
                <w:b w:val="0"/>
                <w:bCs w:val="0"/>
                <w:i w:val="0"/>
                <w:iCs w:val="0"/>
              </w:rPr>
            </w:pPr>
            <w:r>
              <w:rPr>
                <w:b w:val="0"/>
                <w:bCs w:val="0"/>
                <w:i w:val="0"/>
                <w:iCs w:val="0"/>
              </w:rPr>
              <w:t xml:space="preserve">           </w:t>
            </w:r>
            <w:proofErr w:type="gramStart"/>
            <w:r w:rsidRPr="00F5340F">
              <w:rPr>
                <w:b w:val="0"/>
                <w:bCs w:val="0"/>
                <w:i w:val="0"/>
                <w:iCs w:val="0"/>
              </w:rPr>
              <w:t>potential</w:t>
            </w:r>
            <w:proofErr w:type="gramEnd"/>
            <w:r w:rsidRPr="00F5340F">
              <w:rPr>
                <w:b w:val="0"/>
                <w:bCs w:val="0"/>
                <w:i w:val="0"/>
                <w:iCs w:val="0"/>
              </w:rPr>
              <w:t xml:space="preserve">; sharing and </w:t>
            </w:r>
            <w:r>
              <w:rPr>
                <w:b w:val="0"/>
                <w:bCs w:val="0"/>
                <w:i w:val="0"/>
                <w:iCs w:val="0"/>
              </w:rPr>
              <w:t>celebrating the success of all.</w:t>
            </w:r>
          </w:p>
          <w:p w:rsidR="00F5340F" w:rsidRPr="00F5340F" w:rsidRDefault="00F5340F" w:rsidP="00F5340F">
            <w:pPr>
              <w:pStyle w:val="BodyText3"/>
              <w:rPr>
                <w:b w:val="0"/>
                <w:bCs w:val="0"/>
                <w:i w:val="0"/>
                <w:iCs w:val="0"/>
              </w:rPr>
            </w:pPr>
            <w:r w:rsidRPr="00F5340F">
              <w:rPr>
                <w:b w:val="0"/>
                <w:bCs w:val="0"/>
                <w:i w:val="0"/>
                <w:iCs w:val="0"/>
              </w:rPr>
              <w:t>•</w:t>
            </w:r>
            <w:r w:rsidRPr="00F5340F">
              <w:rPr>
                <w:b w:val="0"/>
                <w:bCs w:val="0"/>
                <w:i w:val="0"/>
                <w:iCs w:val="0"/>
              </w:rPr>
              <w:tab/>
              <w:t>To ensure we provide high quality learning and teaching experiences which motivates and inspires our young people</w:t>
            </w:r>
          </w:p>
          <w:p w:rsidR="00F5340F" w:rsidRPr="00F5340F" w:rsidRDefault="00F5340F" w:rsidP="00F5340F">
            <w:pPr>
              <w:pStyle w:val="BodyText3"/>
              <w:rPr>
                <w:b w:val="0"/>
                <w:bCs w:val="0"/>
                <w:i w:val="0"/>
                <w:iCs w:val="0"/>
              </w:rPr>
            </w:pPr>
            <w:r w:rsidRPr="00F5340F">
              <w:rPr>
                <w:b w:val="0"/>
                <w:bCs w:val="0"/>
                <w:i w:val="0"/>
                <w:iCs w:val="0"/>
              </w:rPr>
              <w:t>•</w:t>
            </w:r>
            <w:r w:rsidRPr="00F5340F">
              <w:rPr>
                <w:b w:val="0"/>
                <w:bCs w:val="0"/>
                <w:i w:val="0"/>
                <w:iCs w:val="0"/>
              </w:rPr>
              <w:tab/>
              <w:t>To provide a fully inclusive environment ensuring support for all of our young people</w:t>
            </w:r>
          </w:p>
          <w:p w:rsidR="00F5340F" w:rsidRDefault="00F5340F" w:rsidP="00F5340F">
            <w:pPr>
              <w:pStyle w:val="BodyText3"/>
              <w:rPr>
                <w:b w:val="0"/>
                <w:bCs w:val="0"/>
                <w:i w:val="0"/>
                <w:iCs w:val="0"/>
              </w:rPr>
            </w:pPr>
            <w:r w:rsidRPr="00F5340F">
              <w:rPr>
                <w:b w:val="0"/>
                <w:bCs w:val="0"/>
                <w:i w:val="0"/>
                <w:iCs w:val="0"/>
              </w:rPr>
              <w:t>•</w:t>
            </w:r>
            <w:r w:rsidRPr="00F5340F">
              <w:rPr>
                <w:b w:val="0"/>
                <w:bCs w:val="0"/>
                <w:i w:val="0"/>
                <w:iCs w:val="0"/>
              </w:rPr>
              <w:tab/>
              <w:t xml:space="preserve">Create a positive school ethos and climate where mutual respect, good manners, teamwork and trusting relationships amongst all </w:t>
            </w:r>
          </w:p>
          <w:p w:rsidR="00675C51" w:rsidRPr="00F5340F" w:rsidRDefault="00675C51" w:rsidP="00F5340F">
            <w:pPr>
              <w:pStyle w:val="BodyText3"/>
              <w:rPr>
                <w:b w:val="0"/>
                <w:bCs w:val="0"/>
                <w:i w:val="0"/>
                <w:iCs w:val="0"/>
              </w:rPr>
            </w:pPr>
            <w:r>
              <w:rPr>
                <w:b w:val="0"/>
                <w:bCs w:val="0"/>
                <w:i w:val="0"/>
                <w:iCs w:val="0"/>
              </w:rPr>
              <w:t xml:space="preserve">           </w:t>
            </w:r>
            <w:r w:rsidRPr="00F5340F">
              <w:rPr>
                <w:b w:val="0"/>
                <w:bCs w:val="0"/>
                <w:i w:val="0"/>
                <w:iCs w:val="0"/>
              </w:rPr>
              <w:t>stakeholders are evident</w:t>
            </w:r>
          </w:p>
          <w:p w:rsidR="00F5340F" w:rsidRDefault="00F5340F" w:rsidP="00F5340F">
            <w:pPr>
              <w:pStyle w:val="BodyText3"/>
              <w:rPr>
                <w:b w:val="0"/>
                <w:bCs w:val="0"/>
                <w:i w:val="0"/>
                <w:iCs w:val="0"/>
              </w:rPr>
            </w:pPr>
            <w:r w:rsidRPr="00F5340F">
              <w:rPr>
                <w:b w:val="0"/>
                <w:bCs w:val="0"/>
                <w:i w:val="0"/>
                <w:iCs w:val="0"/>
              </w:rPr>
              <w:t>•</w:t>
            </w:r>
            <w:r w:rsidRPr="00F5340F">
              <w:rPr>
                <w:b w:val="0"/>
                <w:bCs w:val="0"/>
                <w:i w:val="0"/>
                <w:iCs w:val="0"/>
              </w:rPr>
              <w:tab/>
              <w:t xml:space="preserve">To provide a highly trained and motivated staff, who use a wide range of appropriate and well organised resources, to create an </w:t>
            </w:r>
          </w:p>
          <w:p w:rsidR="00675C51" w:rsidRPr="00F5340F" w:rsidRDefault="00675C51" w:rsidP="00F5340F">
            <w:pPr>
              <w:pStyle w:val="BodyText3"/>
              <w:rPr>
                <w:b w:val="0"/>
                <w:bCs w:val="0"/>
                <w:i w:val="0"/>
                <w:iCs w:val="0"/>
              </w:rPr>
            </w:pPr>
            <w:r>
              <w:rPr>
                <w:b w:val="0"/>
                <w:bCs w:val="0"/>
                <w:i w:val="0"/>
                <w:iCs w:val="0"/>
              </w:rPr>
              <w:t xml:space="preserve">           </w:t>
            </w:r>
            <w:r w:rsidRPr="00F5340F">
              <w:rPr>
                <w:b w:val="0"/>
                <w:bCs w:val="0"/>
                <w:i w:val="0"/>
                <w:iCs w:val="0"/>
              </w:rPr>
              <w:t>attractive, industrious and fun environment</w:t>
            </w:r>
          </w:p>
          <w:p w:rsidR="00F5340F" w:rsidRDefault="00F5340F" w:rsidP="00F5340F">
            <w:pPr>
              <w:pStyle w:val="BodyText3"/>
              <w:rPr>
                <w:b w:val="0"/>
                <w:bCs w:val="0"/>
                <w:i w:val="0"/>
                <w:iCs w:val="0"/>
              </w:rPr>
            </w:pPr>
            <w:r w:rsidRPr="00F5340F">
              <w:rPr>
                <w:b w:val="0"/>
                <w:bCs w:val="0"/>
                <w:i w:val="0"/>
                <w:iCs w:val="0"/>
              </w:rPr>
              <w:t>•</w:t>
            </w:r>
            <w:r w:rsidRPr="00F5340F">
              <w:rPr>
                <w:b w:val="0"/>
                <w:bCs w:val="0"/>
                <w:i w:val="0"/>
                <w:iCs w:val="0"/>
              </w:rPr>
              <w:tab/>
              <w:t>To ensure quality by demonstrating strong leadership, creating a  fully empowered staff and a participative management approach</w:t>
            </w:r>
          </w:p>
          <w:p w:rsidR="00CE11E0" w:rsidRPr="00F5340F" w:rsidRDefault="00CE11E0" w:rsidP="00F5340F">
            <w:pPr>
              <w:pStyle w:val="BodyText3"/>
              <w:rPr>
                <w:b w:val="0"/>
                <w:bCs w:val="0"/>
                <w:i w:val="0"/>
                <w:iCs w:val="0"/>
              </w:rPr>
            </w:pPr>
          </w:p>
          <w:p w:rsidR="002C56E7" w:rsidRPr="00CE11E0" w:rsidRDefault="00CE11E0" w:rsidP="002C56E7">
            <w:pPr>
              <w:pStyle w:val="BodyText3"/>
              <w:rPr>
                <w:bCs w:val="0"/>
                <w:i w:val="0"/>
                <w:iCs w:val="0"/>
              </w:rPr>
            </w:pPr>
            <w:r w:rsidRPr="00CE11E0">
              <w:rPr>
                <w:bCs w:val="0"/>
                <w:i w:val="0"/>
                <w:iCs w:val="0"/>
              </w:rPr>
              <w:t>Ethos, Community Links and Partnerships</w:t>
            </w:r>
          </w:p>
          <w:p w:rsidR="00CE11E0" w:rsidRPr="009434FA" w:rsidRDefault="00CE11E0" w:rsidP="002C56E7">
            <w:pPr>
              <w:pStyle w:val="BodyText3"/>
              <w:rPr>
                <w:b w:val="0"/>
                <w:bCs w:val="0"/>
                <w:i w:val="0"/>
                <w:iCs w:val="0"/>
              </w:rPr>
            </w:pPr>
          </w:p>
          <w:p w:rsidR="00CE11E0" w:rsidRDefault="00CE11E0" w:rsidP="00CE11E0">
            <w:pPr>
              <w:jc w:val="both"/>
            </w:pPr>
            <w:r w:rsidRPr="00846A57">
              <w:t>Rayne North School</w:t>
            </w:r>
            <w:r w:rsidR="00EF5BED">
              <w:t xml:space="preserve"> is situated at a crossroads approximately 8 miles north of </w:t>
            </w:r>
            <w:proofErr w:type="spellStart"/>
            <w:r w:rsidR="00EF5BED">
              <w:t>Inverurie</w:t>
            </w:r>
            <w:proofErr w:type="spellEnd"/>
            <w:r w:rsidR="00EF5BED">
              <w:t xml:space="preserve">.  The main village in our catchment area is </w:t>
            </w:r>
            <w:proofErr w:type="spellStart"/>
            <w:r w:rsidR="00EF5BED">
              <w:t>Meikle</w:t>
            </w:r>
            <w:proofErr w:type="spellEnd"/>
            <w:r w:rsidR="00EF5BED">
              <w:t xml:space="preserve"> </w:t>
            </w:r>
            <w:proofErr w:type="spellStart"/>
            <w:r w:rsidR="00EF5BED">
              <w:t>Wartle</w:t>
            </w:r>
            <w:proofErr w:type="spellEnd"/>
            <w:r w:rsidR="006E1A52">
              <w:t xml:space="preserve"> but other districts included are Kirkton of Rayne, </w:t>
            </w:r>
            <w:proofErr w:type="spellStart"/>
            <w:r w:rsidR="006E1A52">
              <w:t>Tocher</w:t>
            </w:r>
            <w:proofErr w:type="spellEnd"/>
            <w:r w:rsidR="006E1A52">
              <w:t xml:space="preserve"> and </w:t>
            </w:r>
            <w:proofErr w:type="spellStart"/>
            <w:r w:rsidR="006E1A52">
              <w:t>Warthill</w:t>
            </w:r>
            <w:proofErr w:type="spellEnd"/>
            <w:r w:rsidR="006E1A52">
              <w:t>.</w:t>
            </w:r>
            <w:r w:rsidR="00EF5BED">
              <w:t xml:space="preserve">  The school</w:t>
            </w:r>
            <w:r w:rsidRPr="00846A57">
              <w:t xml:space="preserve"> was opened in 1876 and at one time was a junior secondary.  This has meant that we have always had plenty of space in which the children and staff can work.  At present we have three class rooms, a large gymnasium/hall and a general purpose/dining room.  We also have a large playing field, an eco-garden and two tarred playground areas.</w:t>
            </w:r>
          </w:p>
          <w:p w:rsidR="00EF5BED" w:rsidRDefault="00EF5BED" w:rsidP="00CE11E0">
            <w:pPr>
              <w:jc w:val="both"/>
            </w:pPr>
          </w:p>
          <w:p w:rsidR="00EF5BED" w:rsidRPr="00740ACC" w:rsidRDefault="00EF5BED" w:rsidP="00EF5BED">
            <w:pPr>
              <w:rPr>
                <w:color w:val="000000" w:themeColor="text1"/>
              </w:rPr>
            </w:pPr>
            <w:r w:rsidRPr="006E1A52">
              <w:rPr>
                <w:color w:val="000000" w:themeColor="text1"/>
              </w:rPr>
              <w:t>Rayne North School</w:t>
            </w:r>
            <w:r w:rsidRPr="00740ACC">
              <w:rPr>
                <w:b/>
                <w:color w:val="000000" w:themeColor="text1"/>
              </w:rPr>
              <w:t xml:space="preserve"> </w:t>
            </w:r>
            <w:r w:rsidRPr="00740ACC">
              <w:rPr>
                <w:color w:val="000000" w:themeColor="text1"/>
              </w:rPr>
              <w:t xml:space="preserve">is a non-denominational school with a role of 67. The school serves </w:t>
            </w:r>
            <w:proofErr w:type="spellStart"/>
            <w:r w:rsidRPr="00740ACC">
              <w:rPr>
                <w:color w:val="000000" w:themeColor="text1"/>
              </w:rPr>
              <w:t>Meikle</w:t>
            </w:r>
            <w:proofErr w:type="spellEnd"/>
            <w:r w:rsidRPr="00740ACC">
              <w:rPr>
                <w:color w:val="000000" w:themeColor="text1"/>
              </w:rPr>
              <w:t xml:space="preserve"> </w:t>
            </w:r>
            <w:proofErr w:type="spellStart"/>
            <w:r w:rsidRPr="00740ACC">
              <w:rPr>
                <w:color w:val="000000" w:themeColor="text1"/>
              </w:rPr>
              <w:t>Wartle</w:t>
            </w:r>
            <w:proofErr w:type="spellEnd"/>
            <w:r w:rsidRPr="00740ACC">
              <w:rPr>
                <w:color w:val="000000" w:themeColor="text1"/>
              </w:rPr>
              <w:t xml:space="preserve"> catchment area. </w:t>
            </w:r>
          </w:p>
          <w:p w:rsidR="00EF5BED" w:rsidRPr="00846A57" w:rsidRDefault="00EF5BED" w:rsidP="00CE11E0">
            <w:pPr>
              <w:jc w:val="both"/>
            </w:pPr>
          </w:p>
          <w:p w:rsidR="00CE11E0" w:rsidRPr="00846A57" w:rsidRDefault="00CE11E0" w:rsidP="00CE11E0">
            <w:pPr>
              <w:widowControl w:val="0"/>
              <w:tabs>
                <w:tab w:val="left" w:pos="720"/>
              </w:tabs>
              <w:spacing w:line="280" w:lineRule="exact"/>
              <w:rPr>
                <w:color w:val="000000"/>
                <w:lang w:val="en-AU"/>
              </w:rPr>
            </w:pPr>
            <w:r w:rsidRPr="00846A57">
              <w:rPr>
                <w:color w:val="000000"/>
                <w:lang w:val="en-AU"/>
              </w:rPr>
              <w:t xml:space="preserve">Rayne North Primary School provides </w:t>
            </w:r>
            <w:r>
              <w:rPr>
                <w:color w:val="000000"/>
                <w:lang w:val="en-AU"/>
              </w:rPr>
              <w:t>e</w:t>
            </w:r>
            <w:r w:rsidR="006E1A52">
              <w:rPr>
                <w:color w:val="000000"/>
                <w:lang w:val="en-AU"/>
              </w:rPr>
              <w:t>ducation for children aged 5 –12 i.e. from P1 – P7</w:t>
            </w:r>
            <w:r w:rsidRPr="00846A57">
              <w:rPr>
                <w:color w:val="000000"/>
                <w:lang w:val="en-AU"/>
              </w:rPr>
              <w:t xml:space="preserve"> </w:t>
            </w:r>
          </w:p>
          <w:p w:rsidR="00CE11E0" w:rsidRPr="00846A57" w:rsidRDefault="00CE11E0" w:rsidP="00CE11E0">
            <w:pPr>
              <w:widowControl w:val="0"/>
              <w:tabs>
                <w:tab w:val="left" w:pos="2860"/>
                <w:tab w:val="decimal" w:pos="3800"/>
              </w:tabs>
              <w:spacing w:line="280" w:lineRule="exact"/>
              <w:rPr>
                <w:color w:val="000000"/>
                <w:lang w:val="en-AU"/>
              </w:rPr>
            </w:pPr>
            <w:r w:rsidRPr="00846A57">
              <w:rPr>
                <w:color w:val="000000"/>
                <w:lang w:val="en-AU"/>
              </w:rPr>
              <w:t xml:space="preserve">Rayne North Primary School </w:t>
            </w:r>
            <w:r w:rsidR="006E1A52">
              <w:rPr>
                <w:color w:val="000000"/>
                <w:lang w:val="en-AU"/>
              </w:rPr>
              <w:t>currently has 3 classes.  The school has 3</w:t>
            </w:r>
            <w:r w:rsidRPr="00846A57">
              <w:rPr>
                <w:color w:val="000000"/>
                <w:lang w:val="en-AU"/>
              </w:rPr>
              <w:t xml:space="preserve"> teaching staff. The Head Teacher also teaches 2 days per week. </w:t>
            </w:r>
            <w:r w:rsidR="006E1A52">
              <w:rPr>
                <w:color w:val="000000"/>
                <w:lang w:val="en-AU"/>
              </w:rPr>
              <w:t>We also have one additional part time teacher who provides cover and supports delivery of the curriculum</w:t>
            </w:r>
            <w:r w:rsidR="00313A9E">
              <w:rPr>
                <w:color w:val="000000"/>
                <w:lang w:val="en-AU"/>
              </w:rPr>
              <w:t xml:space="preserve">.  </w:t>
            </w:r>
            <w:r w:rsidRPr="00846A57">
              <w:rPr>
                <w:color w:val="000000"/>
                <w:lang w:val="en-AU"/>
              </w:rPr>
              <w:t>Specialist teachers help with t</w:t>
            </w:r>
            <w:r>
              <w:rPr>
                <w:color w:val="000000"/>
                <w:lang w:val="en-AU"/>
              </w:rPr>
              <w:t>he delivery of P.E. Music</w:t>
            </w:r>
            <w:r w:rsidRPr="00846A57">
              <w:rPr>
                <w:color w:val="000000"/>
                <w:lang w:val="en-AU"/>
              </w:rPr>
              <w:t>, and Modern Languages. We also have support for learners’ teacher one half day per week. The school also works closely with a range of other support agencies and volunteers in order to provide the best possible experience for children with additional support needs.</w:t>
            </w:r>
          </w:p>
          <w:p w:rsidR="00CE11E0" w:rsidRPr="00846A57" w:rsidRDefault="00CE11E0" w:rsidP="00CE11E0">
            <w:pPr>
              <w:widowControl w:val="0"/>
              <w:tabs>
                <w:tab w:val="left" w:pos="2860"/>
                <w:tab w:val="decimal" w:pos="3800"/>
              </w:tabs>
              <w:spacing w:line="280" w:lineRule="exact"/>
              <w:rPr>
                <w:color w:val="000000"/>
                <w:lang w:val="en-AU"/>
              </w:rPr>
            </w:pPr>
            <w:r w:rsidRPr="00846A57">
              <w:rPr>
                <w:color w:val="000000"/>
                <w:lang w:val="en-AU"/>
              </w:rPr>
              <w:t>Our Active Schools Coordinator support us in providing sporting activities for the children.</w:t>
            </w:r>
          </w:p>
          <w:p w:rsidR="00CE11E0" w:rsidRPr="00846A57" w:rsidRDefault="00CE11E0" w:rsidP="00CE11E0">
            <w:pPr>
              <w:widowControl w:val="0"/>
              <w:tabs>
                <w:tab w:val="left" w:pos="2860"/>
                <w:tab w:val="decimal" w:pos="3800"/>
              </w:tabs>
              <w:spacing w:line="280" w:lineRule="exact"/>
              <w:rPr>
                <w:color w:val="000000"/>
                <w:lang w:val="en-AU"/>
              </w:rPr>
            </w:pPr>
          </w:p>
          <w:p w:rsidR="00CE11E0" w:rsidRPr="00846A57" w:rsidRDefault="00CE11E0" w:rsidP="00CE11E0">
            <w:pPr>
              <w:widowControl w:val="0"/>
              <w:tabs>
                <w:tab w:val="left" w:pos="2860"/>
                <w:tab w:val="decimal" w:pos="3800"/>
              </w:tabs>
              <w:spacing w:line="280" w:lineRule="exact"/>
              <w:rPr>
                <w:color w:val="000000"/>
                <w:lang w:val="en-AU"/>
              </w:rPr>
            </w:pPr>
            <w:r w:rsidRPr="00846A57">
              <w:rPr>
                <w:color w:val="000000"/>
                <w:lang w:val="en-AU"/>
              </w:rPr>
              <w:t>The staff are supported by 2 Pupil Support Assistants, 1 school administrator/ receptionist/clerical assistant, 2 Catering staff, 1 cleaner and a part time janitor.</w:t>
            </w:r>
          </w:p>
          <w:p w:rsidR="00CE11E0" w:rsidRPr="00846A57" w:rsidRDefault="00CE11E0" w:rsidP="00CE11E0">
            <w:pPr>
              <w:widowControl w:val="0"/>
              <w:tabs>
                <w:tab w:val="left" w:pos="720"/>
              </w:tabs>
              <w:spacing w:line="280" w:lineRule="exact"/>
              <w:rPr>
                <w:color w:val="008000"/>
                <w:lang w:val="en-AU"/>
              </w:rPr>
            </w:pPr>
            <w:r w:rsidRPr="00846A57">
              <w:rPr>
                <w:color w:val="000000"/>
                <w:lang w:val="en-AU"/>
              </w:rPr>
              <w:t xml:space="preserve">On leaving </w:t>
            </w:r>
            <w:smartTag w:uri="urn:schemas-microsoft-com:office:smarttags" w:element="PlaceName">
              <w:r w:rsidRPr="00846A57">
                <w:rPr>
                  <w:color w:val="000000"/>
                  <w:lang w:val="en-AU"/>
                </w:rPr>
                <w:t>Rayne</w:t>
              </w:r>
            </w:smartTag>
            <w:r w:rsidRPr="00846A57">
              <w:rPr>
                <w:color w:val="000000"/>
                <w:lang w:val="en-AU"/>
              </w:rPr>
              <w:t xml:space="preserve"> </w:t>
            </w:r>
            <w:smartTag w:uri="urn:schemas-microsoft-com:office:smarttags" w:element="PlaceName">
              <w:r w:rsidRPr="00846A57">
                <w:rPr>
                  <w:color w:val="000000"/>
                  <w:lang w:val="en-AU"/>
                </w:rPr>
                <w:t>North</w:t>
              </w:r>
            </w:smartTag>
            <w:r w:rsidRPr="00846A57">
              <w:rPr>
                <w:color w:val="000000"/>
                <w:lang w:val="en-AU"/>
              </w:rPr>
              <w:t xml:space="preserve"> </w:t>
            </w:r>
            <w:smartTag w:uri="urn:schemas-microsoft-com:office:smarttags" w:element="PlaceType">
              <w:r w:rsidRPr="00846A57">
                <w:rPr>
                  <w:color w:val="000000"/>
                  <w:lang w:val="en-AU"/>
                </w:rPr>
                <w:t>Primary School</w:t>
              </w:r>
            </w:smartTag>
            <w:r w:rsidRPr="00846A57">
              <w:rPr>
                <w:color w:val="000000"/>
                <w:lang w:val="en-AU"/>
              </w:rPr>
              <w:t xml:space="preserve"> the pupils transfer to </w:t>
            </w:r>
            <w:smartTag w:uri="urn:schemas-microsoft-com:office:smarttags" w:element="place">
              <w:smartTag w:uri="urn:schemas-microsoft-com:office:smarttags" w:element="PlaceName">
                <w:r w:rsidRPr="00846A57">
                  <w:rPr>
                    <w:color w:val="000000"/>
                    <w:lang w:val="en-AU"/>
                  </w:rPr>
                  <w:t>Meldrum</w:t>
                </w:r>
              </w:smartTag>
              <w:r w:rsidRPr="00846A57">
                <w:rPr>
                  <w:color w:val="000000"/>
                  <w:lang w:val="en-AU"/>
                </w:rPr>
                <w:t xml:space="preserve"> </w:t>
              </w:r>
              <w:smartTag w:uri="urn:schemas-microsoft-com:office:smarttags" w:element="PlaceType">
                <w:r w:rsidRPr="00846A57">
                  <w:rPr>
                    <w:color w:val="000000"/>
                    <w:lang w:val="en-AU"/>
                  </w:rPr>
                  <w:t>Academy</w:t>
                </w:r>
              </w:smartTag>
            </w:smartTag>
            <w:r w:rsidRPr="00846A57">
              <w:rPr>
                <w:color w:val="000000"/>
                <w:lang w:val="en-AU"/>
              </w:rPr>
              <w:t xml:space="preserve">, </w:t>
            </w:r>
            <w:proofErr w:type="spellStart"/>
            <w:r w:rsidRPr="00846A57">
              <w:rPr>
                <w:color w:val="000000"/>
                <w:lang w:val="en-AU"/>
              </w:rPr>
              <w:t>Oldmeldrum</w:t>
            </w:r>
            <w:proofErr w:type="spellEnd"/>
            <w:r w:rsidRPr="00846A57">
              <w:rPr>
                <w:color w:val="000000"/>
                <w:lang w:val="en-AU"/>
              </w:rPr>
              <w:t>.  Rayne North School is part of the Meldrum Community Schools’ Network and</w:t>
            </w:r>
            <w:r w:rsidR="00313A9E">
              <w:rPr>
                <w:color w:val="000000"/>
                <w:lang w:val="en-AU"/>
              </w:rPr>
              <w:t xml:space="preserve"> works closely with the other 12</w:t>
            </w:r>
            <w:r w:rsidRPr="00846A57">
              <w:rPr>
                <w:color w:val="000000"/>
                <w:lang w:val="en-AU"/>
              </w:rPr>
              <w:t xml:space="preserve"> schools in the Network</w:t>
            </w:r>
            <w:r w:rsidRPr="00846A57">
              <w:rPr>
                <w:color w:val="008000"/>
                <w:lang w:val="en-AU"/>
              </w:rPr>
              <w:t>.</w:t>
            </w:r>
          </w:p>
          <w:p w:rsidR="00CE11E0" w:rsidRPr="00846A57" w:rsidRDefault="00CE11E0" w:rsidP="00CE11E0">
            <w:pPr>
              <w:widowControl w:val="0"/>
              <w:tabs>
                <w:tab w:val="left" w:pos="720"/>
              </w:tabs>
              <w:spacing w:line="280" w:lineRule="exact"/>
              <w:rPr>
                <w:color w:val="008000"/>
                <w:lang w:val="en-AU"/>
              </w:rPr>
            </w:pPr>
          </w:p>
          <w:p w:rsidR="00CE11E0" w:rsidRPr="00846A57" w:rsidRDefault="00CE11E0" w:rsidP="00CE11E0">
            <w:pPr>
              <w:widowControl w:val="0"/>
              <w:tabs>
                <w:tab w:val="left" w:pos="720"/>
              </w:tabs>
              <w:spacing w:line="280" w:lineRule="exact"/>
              <w:rPr>
                <w:color w:val="000000"/>
                <w:lang w:val="en-AU"/>
              </w:rPr>
            </w:pPr>
            <w:r w:rsidRPr="00846A57">
              <w:rPr>
                <w:color w:val="000000"/>
                <w:lang w:val="en-AU"/>
              </w:rPr>
              <w:t>Community links are a valued part of school life. The school is used for a range of community activities. The school has a very supportive Parent Council and associated sub groups. These groups support school improvement activities and raise additional funds to provide many extras for the pupils in the school.</w:t>
            </w:r>
            <w:r w:rsidR="00313A9E">
              <w:rPr>
                <w:color w:val="000000"/>
                <w:lang w:val="en-AU"/>
              </w:rPr>
              <w:t xml:space="preserve"> Regular coffee mornings are organised within the school maintain good community </w:t>
            </w:r>
            <w:proofErr w:type="spellStart"/>
            <w:r w:rsidR="00313A9E">
              <w:rPr>
                <w:color w:val="000000"/>
                <w:lang w:val="en-AU"/>
              </w:rPr>
              <w:t>liunks</w:t>
            </w:r>
            <w:proofErr w:type="spellEnd"/>
            <w:r w:rsidR="00313A9E">
              <w:rPr>
                <w:color w:val="000000"/>
                <w:lang w:val="en-AU"/>
              </w:rPr>
              <w:t xml:space="preserve"> and relationships.</w:t>
            </w:r>
          </w:p>
          <w:p w:rsidR="00CE11E0" w:rsidRPr="00740ACC" w:rsidRDefault="00CE11E0" w:rsidP="00CE11E0">
            <w:pPr>
              <w:rPr>
                <w:color w:val="000000" w:themeColor="text1"/>
              </w:rPr>
            </w:pPr>
          </w:p>
          <w:p w:rsidR="00CE11E0" w:rsidRPr="00740ACC" w:rsidRDefault="00CE11E0" w:rsidP="00CE11E0">
            <w:pPr>
              <w:rPr>
                <w:color w:val="000000" w:themeColor="text1"/>
              </w:rPr>
            </w:pPr>
            <w:r w:rsidRPr="00740ACC">
              <w:rPr>
                <w:color w:val="000000" w:themeColor="text1"/>
              </w:rPr>
              <w:t>Devolved budgets are managed in accordance with authority guidelines in order to support planned improvements in the school.</w:t>
            </w:r>
          </w:p>
          <w:p w:rsidR="00CE11E0" w:rsidRPr="00846A57" w:rsidRDefault="00CE11E0" w:rsidP="00CE11E0">
            <w:pPr>
              <w:widowControl w:val="0"/>
              <w:tabs>
                <w:tab w:val="left" w:pos="720"/>
              </w:tabs>
              <w:spacing w:line="280" w:lineRule="exact"/>
              <w:rPr>
                <w:color w:val="000000"/>
                <w:lang w:val="en-AU"/>
              </w:rPr>
            </w:pPr>
          </w:p>
          <w:p w:rsidR="00CE11E0" w:rsidRDefault="00CE11E0" w:rsidP="00CE11E0">
            <w:pPr>
              <w:autoSpaceDE w:val="0"/>
              <w:autoSpaceDN w:val="0"/>
              <w:adjustRightInd w:val="0"/>
              <w:rPr>
                <w:i/>
                <w:lang w:eastAsia="en-GB"/>
              </w:rPr>
            </w:pPr>
            <w:r w:rsidRPr="00846A57">
              <w:rPr>
                <w:i/>
                <w:lang w:eastAsia="en-GB"/>
              </w:rPr>
              <w:t>At all stages, children are enthusiastic about their learning and, as a result, they learn and achieve very well. Relationships amongst children are extremely positive. They treat each other with respect and support each other well both in and out of the classrooms.</w:t>
            </w:r>
          </w:p>
          <w:p w:rsidR="00313A9E" w:rsidRDefault="00313A9E" w:rsidP="00CE11E0">
            <w:pPr>
              <w:autoSpaceDE w:val="0"/>
              <w:autoSpaceDN w:val="0"/>
              <w:adjustRightInd w:val="0"/>
              <w:rPr>
                <w:i/>
                <w:lang w:eastAsia="en-GB"/>
              </w:rPr>
            </w:pPr>
          </w:p>
          <w:p w:rsidR="00313A9E" w:rsidRPr="00313A9E" w:rsidRDefault="00313A9E" w:rsidP="00CE11E0">
            <w:pPr>
              <w:autoSpaceDE w:val="0"/>
              <w:autoSpaceDN w:val="0"/>
              <w:adjustRightInd w:val="0"/>
              <w:rPr>
                <w:lang w:eastAsia="en-GB"/>
              </w:rPr>
            </w:pPr>
            <w:proofErr w:type="spellStart"/>
            <w:r>
              <w:rPr>
                <w:lang w:eastAsia="en-GB"/>
              </w:rPr>
              <w:t>HmIe</w:t>
            </w:r>
            <w:proofErr w:type="spellEnd"/>
            <w:r>
              <w:rPr>
                <w:lang w:eastAsia="en-GB"/>
              </w:rPr>
              <w:t xml:space="preserve"> last inspected the school in </w:t>
            </w:r>
            <w:r w:rsidR="003E0FFB">
              <w:rPr>
                <w:lang w:eastAsia="en-GB"/>
              </w:rPr>
              <w:t>2013.</w:t>
            </w:r>
          </w:p>
          <w:p w:rsidR="00CE11E0" w:rsidRPr="00846A57" w:rsidRDefault="00CE11E0" w:rsidP="00CE11E0">
            <w:pPr>
              <w:autoSpaceDE w:val="0"/>
              <w:autoSpaceDN w:val="0"/>
              <w:adjustRightInd w:val="0"/>
              <w:rPr>
                <w:i/>
                <w:lang w:eastAsia="en-GB"/>
              </w:rPr>
            </w:pPr>
          </w:p>
          <w:p w:rsidR="00CE11E0" w:rsidRDefault="00CE11E0" w:rsidP="002C56E7">
            <w:pPr>
              <w:pStyle w:val="BodyText3"/>
              <w:rPr>
                <w:b w:val="0"/>
                <w:bCs w:val="0"/>
                <w:i w:val="0"/>
                <w:iCs w:val="0"/>
              </w:rPr>
            </w:pPr>
          </w:p>
          <w:p w:rsidR="00CE11E0" w:rsidRPr="0016029E" w:rsidRDefault="006A00ED" w:rsidP="002C56E7">
            <w:pPr>
              <w:pStyle w:val="BodyText3"/>
              <w:rPr>
                <w:bCs w:val="0"/>
                <w:i w:val="0"/>
                <w:iCs w:val="0"/>
              </w:rPr>
            </w:pPr>
            <w:r w:rsidRPr="0016029E">
              <w:rPr>
                <w:bCs w:val="0"/>
                <w:iCs w:val="0"/>
                <w:color w:val="FF0000"/>
              </w:rPr>
              <w:t>Considering the current position of the school this will be considered a working and constantly updated document as strengths and further evidence develop</w:t>
            </w:r>
            <w:r w:rsidRPr="0016029E">
              <w:rPr>
                <w:bCs w:val="0"/>
                <w:i w:val="0"/>
                <w:iCs w:val="0"/>
              </w:rPr>
              <w:t xml:space="preserve">.  </w:t>
            </w:r>
          </w:p>
          <w:p w:rsidR="00CE11E0" w:rsidRPr="0016029E" w:rsidRDefault="00CE11E0" w:rsidP="002C56E7">
            <w:pPr>
              <w:pStyle w:val="BodyText3"/>
              <w:rPr>
                <w:bCs w:val="0"/>
                <w:i w:val="0"/>
                <w:iCs w:val="0"/>
              </w:rPr>
            </w:pPr>
          </w:p>
          <w:p w:rsidR="003E0FFB" w:rsidRDefault="003E0FFB" w:rsidP="002C56E7">
            <w:pPr>
              <w:pStyle w:val="BodyText3"/>
              <w:rPr>
                <w:b w:val="0"/>
                <w:bCs w:val="0"/>
                <w:i w:val="0"/>
                <w:iCs w:val="0"/>
              </w:rPr>
            </w:pPr>
          </w:p>
          <w:p w:rsidR="00CE11E0" w:rsidRDefault="00CE11E0" w:rsidP="002C56E7">
            <w:pPr>
              <w:pStyle w:val="BodyText3"/>
              <w:rPr>
                <w:b w:val="0"/>
                <w:bCs w:val="0"/>
                <w:i w:val="0"/>
                <w:iCs w:val="0"/>
              </w:rPr>
            </w:pPr>
          </w:p>
          <w:p w:rsidR="0014495A" w:rsidRDefault="00675C51" w:rsidP="002C56E7">
            <w:pPr>
              <w:pStyle w:val="BodyText3"/>
              <w:rPr>
                <w:bCs w:val="0"/>
                <w:i w:val="0"/>
                <w:iCs w:val="0"/>
              </w:rPr>
            </w:pPr>
            <w:r w:rsidRPr="003E0FFB">
              <w:rPr>
                <w:bCs w:val="0"/>
                <w:i w:val="0"/>
                <w:iCs w:val="0"/>
              </w:rPr>
              <w:t>SIMD</w:t>
            </w:r>
            <w:r w:rsidR="00BD07BC" w:rsidRPr="003E0FFB">
              <w:rPr>
                <w:bCs w:val="0"/>
                <w:i w:val="0"/>
                <w:iCs w:val="0"/>
              </w:rPr>
              <w:t xml:space="preserve"> Profile</w:t>
            </w:r>
          </w:p>
          <w:p w:rsidR="003E0FFB" w:rsidRPr="003E0FFB" w:rsidRDefault="003E0FFB" w:rsidP="002C56E7">
            <w:pPr>
              <w:pStyle w:val="BodyText3"/>
              <w:rPr>
                <w:bCs w:val="0"/>
                <w:i w:val="0"/>
                <w:iCs w:val="0"/>
              </w:rPr>
            </w:pPr>
          </w:p>
          <w:p w:rsidR="00675C51" w:rsidRPr="009434FA" w:rsidRDefault="00675C51" w:rsidP="002C56E7">
            <w:pPr>
              <w:pStyle w:val="BodyText3"/>
              <w:rPr>
                <w:b w:val="0"/>
                <w:bCs w:val="0"/>
                <w:i w:val="0"/>
                <w:iCs w:val="0"/>
              </w:rPr>
            </w:pPr>
            <w:r>
              <w:rPr>
                <w:b w:val="0"/>
                <w:bCs w:val="0"/>
                <w:i w:val="0"/>
                <w:iCs w:val="0"/>
              </w:rPr>
              <w:t xml:space="preserve">Analysis of the SIMD data shows that </w:t>
            </w:r>
            <w:r w:rsidR="00D7126B">
              <w:rPr>
                <w:b w:val="0"/>
                <w:bCs w:val="0"/>
                <w:i w:val="0"/>
                <w:iCs w:val="0"/>
              </w:rPr>
              <w:t xml:space="preserve">no child at Rayne North School live in an area of deprivation (deciles 1 and 2); the majority of children are in deciles </w:t>
            </w:r>
            <w:r w:rsidR="00BD07BC">
              <w:rPr>
                <w:b w:val="0"/>
                <w:bCs w:val="0"/>
                <w:i w:val="0"/>
                <w:iCs w:val="0"/>
              </w:rPr>
              <w:t>8 and 9 with 5 children in deciles 6 and 7.  Although Rayne North School does not have any children who are classed as living in an area of deprivation, we believe that all children are entitled to the best education and to be the best they can be.</w:t>
            </w:r>
          </w:p>
          <w:p w:rsidR="0014495A" w:rsidRPr="009434FA" w:rsidRDefault="0014495A" w:rsidP="002C56E7">
            <w:pPr>
              <w:pStyle w:val="BodyText3"/>
              <w:rPr>
                <w:b w:val="0"/>
                <w:bCs w:val="0"/>
                <w:i w:val="0"/>
                <w:iCs w:val="0"/>
              </w:rPr>
            </w:pPr>
          </w:p>
          <w:p w:rsidR="002C56E7" w:rsidRDefault="00BD07BC" w:rsidP="002C56E7">
            <w:pPr>
              <w:pStyle w:val="BodyText3"/>
              <w:rPr>
                <w:bCs w:val="0"/>
                <w:i w:val="0"/>
                <w:iCs w:val="0"/>
              </w:rPr>
            </w:pPr>
            <w:r w:rsidRPr="003E0FFB">
              <w:rPr>
                <w:bCs w:val="0"/>
                <w:i w:val="0"/>
                <w:iCs w:val="0"/>
              </w:rPr>
              <w:t>Pupil Equity Funding</w:t>
            </w:r>
          </w:p>
          <w:p w:rsidR="003E0FFB" w:rsidRPr="003E0FFB" w:rsidRDefault="003E0FFB" w:rsidP="002C56E7">
            <w:pPr>
              <w:pStyle w:val="BodyText3"/>
              <w:rPr>
                <w:bCs w:val="0"/>
                <w:i w:val="0"/>
                <w:iCs w:val="0"/>
              </w:rPr>
            </w:pPr>
          </w:p>
          <w:p w:rsidR="00BD07BC" w:rsidRPr="009434FA" w:rsidRDefault="00BD07BC" w:rsidP="002C56E7">
            <w:pPr>
              <w:pStyle w:val="BodyText3"/>
              <w:rPr>
                <w:b w:val="0"/>
                <w:bCs w:val="0"/>
                <w:i w:val="0"/>
                <w:iCs w:val="0"/>
              </w:rPr>
            </w:pPr>
            <w:r>
              <w:rPr>
                <w:b w:val="0"/>
                <w:bCs w:val="0"/>
                <w:i w:val="0"/>
                <w:iCs w:val="0"/>
              </w:rPr>
              <w:t xml:space="preserve">The use of Rayne North Schools PEF funding will be targeted towards improving attainment in numeracy </w:t>
            </w:r>
            <w:r w:rsidR="00CE11E0">
              <w:rPr>
                <w:b w:val="0"/>
                <w:bCs w:val="0"/>
                <w:i w:val="0"/>
                <w:iCs w:val="0"/>
              </w:rPr>
              <w:t xml:space="preserve">through engagement with Numicon </w:t>
            </w:r>
            <w:r>
              <w:rPr>
                <w:b w:val="0"/>
                <w:bCs w:val="0"/>
                <w:i w:val="0"/>
                <w:iCs w:val="0"/>
              </w:rPr>
              <w:t>and as part of Meldrum network we will be looking at resilience through the Bounce Back health and Wellbeing programme.</w:t>
            </w:r>
          </w:p>
          <w:p w:rsidR="002C56E7" w:rsidRPr="00CD1B0D" w:rsidRDefault="002C56E7" w:rsidP="002C56E7">
            <w:pPr>
              <w:pStyle w:val="BodyText3"/>
              <w:rPr>
                <w:bCs w:val="0"/>
                <w:i w:val="0"/>
                <w:iCs w:val="0"/>
              </w:rPr>
            </w:pPr>
          </w:p>
          <w:p w:rsidR="003E0FFB" w:rsidRPr="00CD1B0D" w:rsidRDefault="003E0FFB" w:rsidP="002C56E7">
            <w:pPr>
              <w:pStyle w:val="BodyText3"/>
              <w:rPr>
                <w:bCs w:val="0"/>
                <w:i w:val="0"/>
                <w:iCs w:val="0"/>
                <w:color w:val="FF0000"/>
              </w:rPr>
            </w:pPr>
            <w:r w:rsidRPr="00CD1B0D">
              <w:rPr>
                <w:bCs w:val="0"/>
                <w:i w:val="0"/>
                <w:iCs w:val="0"/>
              </w:rPr>
              <w:t xml:space="preserve">Overall Strengths of the School </w:t>
            </w:r>
            <w:r w:rsidR="000D22D4">
              <w:rPr>
                <w:bCs w:val="0"/>
                <w:i w:val="0"/>
                <w:iCs w:val="0"/>
              </w:rPr>
              <w:t>–</w:t>
            </w:r>
            <w:r w:rsidR="00CD1B0D">
              <w:rPr>
                <w:bCs w:val="0"/>
                <w:i w:val="0"/>
                <w:iCs w:val="0"/>
              </w:rPr>
              <w:t xml:space="preserve"> </w:t>
            </w:r>
          </w:p>
          <w:p w:rsidR="003E0FFB" w:rsidRDefault="003E0FFB" w:rsidP="002C56E7">
            <w:pPr>
              <w:pStyle w:val="BodyText3"/>
              <w:rPr>
                <w:b w:val="0"/>
                <w:bCs w:val="0"/>
                <w:i w:val="0"/>
                <w:iCs w:val="0"/>
              </w:rPr>
            </w:pPr>
          </w:p>
          <w:p w:rsidR="003E0FFB" w:rsidRDefault="003E0FFB" w:rsidP="002C56E7">
            <w:pPr>
              <w:pStyle w:val="BodyText3"/>
              <w:rPr>
                <w:b w:val="0"/>
                <w:bCs w:val="0"/>
                <w:i w:val="0"/>
                <w:iCs w:val="0"/>
              </w:rPr>
            </w:pPr>
            <w:r>
              <w:rPr>
                <w:b w:val="0"/>
                <w:bCs w:val="0"/>
                <w:i w:val="0"/>
                <w:iCs w:val="0"/>
              </w:rPr>
              <w:t>Range of experience of staff, staff professionalism and commitment to pupils and families</w:t>
            </w:r>
            <w:r w:rsidR="00860AD8">
              <w:rPr>
                <w:b w:val="0"/>
                <w:bCs w:val="0"/>
                <w:i w:val="0"/>
                <w:iCs w:val="0"/>
              </w:rPr>
              <w:t xml:space="preserve"> – Staff know children very well and work closely with parents to ensure we are aware of circumstances which might affect children or their learning.  Support staff are effectively deployed and work as part of the core team to ensure the needs of all children are met.</w:t>
            </w:r>
          </w:p>
          <w:p w:rsidR="00860AD8" w:rsidRDefault="00860AD8" w:rsidP="002C56E7">
            <w:pPr>
              <w:pStyle w:val="BodyText3"/>
              <w:rPr>
                <w:b w:val="0"/>
                <w:bCs w:val="0"/>
                <w:i w:val="0"/>
                <w:iCs w:val="0"/>
              </w:rPr>
            </w:pPr>
          </w:p>
          <w:p w:rsidR="003E0FFB" w:rsidRDefault="003E0FFB" w:rsidP="00C03913">
            <w:pPr>
              <w:pStyle w:val="BodyText3"/>
              <w:rPr>
                <w:b w:val="0"/>
                <w:i w:val="0"/>
              </w:rPr>
            </w:pPr>
            <w:r w:rsidRPr="00C03913">
              <w:rPr>
                <w:b w:val="0"/>
                <w:bCs w:val="0"/>
                <w:i w:val="0"/>
                <w:iCs w:val="0"/>
              </w:rPr>
              <w:t>E</w:t>
            </w:r>
            <w:r w:rsidR="00C03913" w:rsidRPr="00C03913">
              <w:rPr>
                <w:b w:val="0"/>
                <w:bCs w:val="0"/>
                <w:i w:val="0"/>
                <w:iCs w:val="0"/>
              </w:rPr>
              <w:t>n</w:t>
            </w:r>
            <w:r w:rsidR="00A72918">
              <w:rPr>
                <w:b w:val="0"/>
                <w:i w:val="0"/>
              </w:rPr>
              <w:t>thusiastic pupils who</w:t>
            </w:r>
            <w:r w:rsidR="00860AD8" w:rsidRPr="00C03913">
              <w:rPr>
                <w:b w:val="0"/>
                <w:i w:val="0"/>
              </w:rPr>
              <w:t xml:space="preserve"> are engaged in and </w:t>
            </w:r>
            <w:r w:rsidR="00A72918" w:rsidRPr="00C03913">
              <w:rPr>
                <w:b w:val="0"/>
                <w:i w:val="0"/>
              </w:rPr>
              <w:t>committed</w:t>
            </w:r>
            <w:r w:rsidR="00860AD8" w:rsidRPr="00C03913">
              <w:rPr>
                <w:b w:val="0"/>
                <w:i w:val="0"/>
              </w:rPr>
              <w:t xml:space="preserve"> to their learning – staff pupils and parents are motivated to work for the continual improvement of the school.  Staff are committed to CLPL to enhance their own practice and maximise impact for learners.</w:t>
            </w:r>
          </w:p>
          <w:p w:rsidR="00C03913" w:rsidRDefault="00C03913" w:rsidP="00C03913">
            <w:pPr>
              <w:pStyle w:val="BodyText3"/>
              <w:rPr>
                <w:b w:val="0"/>
                <w:i w:val="0"/>
              </w:rPr>
            </w:pPr>
          </w:p>
          <w:p w:rsidR="00C03913" w:rsidRDefault="00A72918" w:rsidP="00C03913">
            <w:pPr>
              <w:pStyle w:val="BodyText3"/>
              <w:rPr>
                <w:b w:val="0"/>
                <w:i w:val="0"/>
              </w:rPr>
            </w:pPr>
            <w:r>
              <w:rPr>
                <w:b w:val="0"/>
                <w:i w:val="0"/>
              </w:rPr>
              <w:t>Warm</w:t>
            </w:r>
            <w:r w:rsidR="00C03913">
              <w:rPr>
                <w:b w:val="0"/>
                <w:i w:val="0"/>
              </w:rPr>
              <w:t>, caring and nurturing ethos</w:t>
            </w:r>
          </w:p>
          <w:p w:rsidR="00C03913" w:rsidRDefault="00C03913" w:rsidP="00C03913">
            <w:pPr>
              <w:pStyle w:val="BodyText3"/>
              <w:rPr>
                <w:b w:val="0"/>
                <w:i w:val="0"/>
              </w:rPr>
            </w:pPr>
          </w:p>
          <w:p w:rsidR="00C03913" w:rsidRDefault="00C03913" w:rsidP="00C03913">
            <w:pPr>
              <w:pStyle w:val="BodyText3"/>
              <w:rPr>
                <w:b w:val="0"/>
                <w:i w:val="0"/>
              </w:rPr>
            </w:pPr>
            <w:r>
              <w:rPr>
                <w:b w:val="0"/>
                <w:i w:val="0"/>
              </w:rPr>
              <w:t xml:space="preserve">Wide range of curriculum enhancing experiences across the school </w:t>
            </w:r>
          </w:p>
          <w:p w:rsidR="00C03913" w:rsidRDefault="00C03913" w:rsidP="00C03913">
            <w:pPr>
              <w:pStyle w:val="BodyText3"/>
              <w:rPr>
                <w:b w:val="0"/>
                <w:i w:val="0"/>
              </w:rPr>
            </w:pPr>
          </w:p>
          <w:p w:rsidR="00C03913" w:rsidRDefault="00A72918" w:rsidP="00C03913">
            <w:pPr>
              <w:pStyle w:val="BodyText3"/>
              <w:rPr>
                <w:b w:val="0"/>
                <w:i w:val="0"/>
              </w:rPr>
            </w:pPr>
            <w:r>
              <w:rPr>
                <w:b w:val="0"/>
                <w:i w:val="0"/>
              </w:rPr>
              <w:t>Well-resourced</w:t>
            </w:r>
            <w:r w:rsidR="00C03913">
              <w:rPr>
                <w:b w:val="0"/>
                <w:i w:val="0"/>
              </w:rPr>
              <w:t xml:space="preserve"> school with a good range of facilities including outdoor spaces and local facilities</w:t>
            </w:r>
          </w:p>
          <w:p w:rsidR="00CD1B0D" w:rsidRDefault="00CD1B0D" w:rsidP="00C03913">
            <w:pPr>
              <w:pStyle w:val="BodyText3"/>
              <w:rPr>
                <w:b w:val="0"/>
                <w:i w:val="0"/>
              </w:rPr>
            </w:pPr>
          </w:p>
          <w:p w:rsidR="00CD1B0D" w:rsidRPr="00C03913" w:rsidRDefault="00CD1B0D" w:rsidP="00C03913">
            <w:pPr>
              <w:pStyle w:val="BodyText3"/>
              <w:rPr>
                <w:b w:val="0"/>
                <w:bCs w:val="0"/>
                <w:i w:val="0"/>
                <w:iCs w:val="0"/>
              </w:rPr>
            </w:pPr>
            <w:r>
              <w:rPr>
                <w:b w:val="0"/>
                <w:i w:val="0"/>
              </w:rPr>
              <w:t>Quality learning experiences, staff consider carefully the interests, knowledge and experiences of the children in order to plan and deliver quality learning experiences.</w:t>
            </w:r>
          </w:p>
        </w:tc>
      </w:tr>
    </w:tbl>
    <w:p w:rsidR="0014495A" w:rsidRPr="00AE0C24" w:rsidRDefault="005C469E" w:rsidP="005C469E">
      <w:pPr>
        <w:pStyle w:val="BodyText3"/>
        <w:rPr>
          <w:b w:val="0"/>
          <w:i w:val="0"/>
          <w:sz w:val="28"/>
          <w:szCs w:val="28"/>
        </w:rPr>
      </w:pPr>
      <w:r>
        <w:rPr>
          <w:i w:val="0"/>
          <w:sz w:val="28"/>
          <w:szCs w:val="28"/>
          <w:u w:val="single"/>
        </w:rPr>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6D393E" w:rsidRDefault="00AE0C24" w:rsidP="00AE0C24">
      <w:pPr>
        <w:pStyle w:val="BodyText3"/>
        <w:rPr>
          <w:b w:val="0"/>
          <w:i w:val="0"/>
          <w:sz w:val="16"/>
          <w:szCs w:val="16"/>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Pr="0016029E" w:rsidRDefault="00D407A1" w:rsidP="00D407A1">
            <w:pPr>
              <w:pStyle w:val="BodyText3"/>
              <w:rPr>
                <w:b w:val="0"/>
                <w:i w:val="0"/>
                <w:sz w:val="16"/>
                <w:szCs w:val="16"/>
              </w:rPr>
            </w:pPr>
          </w:p>
          <w:p w:rsidR="00D407A1" w:rsidRPr="009434FA" w:rsidRDefault="00D407A1" w:rsidP="004716A5">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14495A" w:rsidRPr="009434FA" w:rsidTr="00712F17">
        <w:trPr>
          <w:trHeight w:val="416"/>
        </w:trPr>
        <w:tc>
          <w:tcPr>
            <w:tcW w:w="15309" w:type="dxa"/>
            <w:shd w:val="clear" w:color="auto" w:fill="auto"/>
          </w:tcPr>
          <w:p w:rsidR="0014495A" w:rsidRDefault="00B634C3" w:rsidP="009434FA">
            <w:pPr>
              <w:pStyle w:val="BodyText3"/>
              <w:rPr>
                <w:i w:val="0"/>
              </w:rPr>
            </w:pPr>
            <w:r w:rsidRPr="001C74B2">
              <w:rPr>
                <w:i w:val="0"/>
              </w:rPr>
              <w:t xml:space="preserve">Overview:  </w:t>
            </w:r>
          </w:p>
          <w:p w:rsidR="0093684D" w:rsidRPr="00A3113A" w:rsidRDefault="008D331B" w:rsidP="009434FA">
            <w:pPr>
              <w:pStyle w:val="BodyText3"/>
              <w:rPr>
                <w:b w:val="0"/>
                <w:i w:val="0"/>
              </w:rPr>
            </w:pPr>
            <w:r>
              <w:rPr>
                <w:b w:val="0"/>
                <w:i w:val="0"/>
              </w:rPr>
              <w:t>The H</w:t>
            </w:r>
            <w:r w:rsidR="0093684D" w:rsidRPr="00A3113A">
              <w:rPr>
                <w:b w:val="0"/>
                <w:i w:val="0"/>
              </w:rPr>
              <w:t>ead Teacher and the school are engaging with all stakeholders to review and relaunch the Vision, Values and Aims of the school</w:t>
            </w:r>
          </w:p>
          <w:p w:rsidR="0093684D" w:rsidRPr="00A3113A" w:rsidRDefault="0093684D" w:rsidP="009434FA">
            <w:pPr>
              <w:pStyle w:val="BodyText3"/>
              <w:rPr>
                <w:b w:val="0"/>
                <w:i w:val="0"/>
              </w:rPr>
            </w:pPr>
            <w:r w:rsidRPr="00A3113A">
              <w:rPr>
                <w:b w:val="0"/>
                <w:i w:val="0"/>
              </w:rPr>
              <w:t>Staff are reflective and motivated to improve the school.  They are aware of what needs to be done to improve the school</w:t>
            </w:r>
            <w:r w:rsidR="0016029E">
              <w:rPr>
                <w:b w:val="0"/>
                <w:i w:val="0"/>
              </w:rPr>
              <w:t>.</w:t>
            </w:r>
          </w:p>
          <w:p w:rsidR="00B634C3" w:rsidRDefault="00EA4C3E" w:rsidP="009434FA">
            <w:pPr>
              <w:pStyle w:val="BodyText3"/>
              <w:rPr>
                <w:b w:val="0"/>
                <w:i w:val="0"/>
              </w:rPr>
            </w:pPr>
            <w:r>
              <w:rPr>
                <w:b w:val="0"/>
                <w:i w:val="0"/>
              </w:rPr>
              <w:t xml:space="preserve">Children give their views </w:t>
            </w:r>
            <w:r w:rsidR="009E365A">
              <w:rPr>
                <w:b w:val="0"/>
                <w:i w:val="0"/>
              </w:rPr>
              <w:t>about the school</w:t>
            </w:r>
            <w:r w:rsidR="000D22D4">
              <w:rPr>
                <w:b w:val="0"/>
                <w:i w:val="0"/>
              </w:rPr>
              <w:t xml:space="preserve"> in classroom discussion and through pupil council.</w:t>
            </w:r>
          </w:p>
          <w:p w:rsidR="009E365A" w:rsidRDefault="009E365A" w:rsidP="009434FA">
            <w:pPr>
              <w:pStyle w:val="BodyText3"/>
              <w:rPr>
                <w:b w:val="0"/>
                <w:i w:val="0"/>
              </w:rPr>
            </w:pPr>
            <w:r>
              <w:rPr>
                <w:b w:val="0"/>
                <w:i w:val="0"/>
              </w:rPr>
              <w:t xml:space="preserve">HGIOS?4 has been </w:t>
            </w:r>
            <w:r w:rsidR="00A72918">
              <w:rPr>
                <w:b w:val="0"/>
                <w:i w:val="0"/>
              </w:rPr>
              <w:t>introduced</w:t>
            </w:r>
            <w:r w:rsidR="000D22D4">
              <w:rPr>
                <w:b w:val="0"/>
                <w:i w:val="0"/>
              </w:rPr>
              <w:t xml:space="preserve"> and now needs to be focused on and built into practice.</w:t>
            </w:r>
          </w:p>
          <w:p w:rsidR="00B634C3" w:rsidRDefault="009E365A" w:rsidP="009434FA">
            <w:pPr>
              <w:pStyle w:val="BodyText3"/>
              <w:rPr>
                <w:b w:val="0"/>
                <w:i w:val="0"/>
              </w:rPr>
            </w:pPr>
            <w:r>
              <w:rPr>
                <w:b w:val="0"/>
                <w:i w:val="0"/>
              </w:rPr>
              <w:t>Monitoring of plans and classroom practice</w:t>
            </w:r>
            <w:r w:rsidR="008C2B1A">
              <w:rPr>
                <w:b w:val="0"/>
                <w:i w:val="0"/>
              </w:rPr>
              <w:t xml:space="preserve"> is designed to have an impact on the quality of</w:t>
            </w:r>
            <w:r w:rsidR="00A72918">
              <w:rPr>
                <w:b w:val="0"/>
                <w:i w:val="0"/>
              </w:rPr>
              <w:t xml:space="preserve"> </w:t>
            </w:r>
            <w:r w:rsidR="008C2B1A">
              <w:rPr>
                <w:b w:val="0"/>
                <w:i w:val="0"/>
              </w:rPr>
              <w:t>learning and teaching for learners</w:t>
            </w:r>
            <w:r w:rsidR="00942F7F">
              <w:rPr>
                <w:b w:val="0"/>
                <w:i w:val="0"/>
              </w:rPr>
              <w:t>.</w:t>
            </w:r>
          </w:p>
          <w:p w:rsidR="009E365A" w:rsidRDefault="00A72918" w:rsidP="009434FA">
            <w:pPr>
              <w:pStyle w:val="BodyText3"/>
              <w:rPr>
                <w:b w:val="0"/>
                <w:i w:val="0"/>
              </w:rPr>
            </w:pPr>
            <w:r>
              <w:rPr>
                <w:b w:val="0"/>
                <w:i w:val="0"/>
              </w:rPr>
              <w:t>Engagement</w:t>
            </w:r>
            <w:r w:rsidR="009E365A">
              <w:rPr>
                <w:b w:val="0"/>
                <w:i w:val="0"/>
              </w:rPr>
              <w:t xml:space="preserve"> with stakeholders; open sessions, coffee mornings, sharing </w:t>
            </w:r>
            <w:r>
              <w:rPr>
                <w:b w:val="0"/>
                <w:i w:val="0"/>
              </w:rPr>
              <w:t>learning</w:t>
            </w:r>
            <w:r w:rsidR="009E365A">
              <w:rPr>
                <w:b w:val="0"/>
                <w:i w:val="0"/>
              </w:rPr>
              <w:t xml:space="preserve"> events</w:t>
            </w:r>
            <w:r w:rsidR="003F384D">
              <w:rPr>
                <w:b w:val="0"/>
                <w:i w:val="0"/>
              </w:rPr>
              <w:t xml:space="preserve">, parent council </w:t>
            </w:r>
            <w:r w:rsidR="0016029E">
              <w:rPr>
                <w:b w:val="0"/>
                <w:i w:val="0"/>
              </w:rPr>
              <w:t>engagement</w:t>
            </w:r>
          </w:p>
          <w:p w:rsidR="00942F7F" w:rsidRDefault="003F384D" w:rsidP="009434FA">
            <w:pPr>
              <w:pStyle w:val="BodyText3"/>
              <w:rPr>
                <w:b w:val="0"/>
                <w:i w:val="0"/>
              </w:rPr>
            </w:pPr>
            <w:r>
              <w:rPr>
                <w:b w:val="0"/>
                <w:i w:val="0"/>
              </w:rPr>
              <w:t xml:space="preserve">Staff </w:t>
            </w:r>
            <w:r w:rsidR="0016029E">
              <w:rPr>
                <w:b w:val="0"/>
                <w:i w:val="0"/>
              </w:rPr>
              <w:t>engage with</w:t>
            </w:r>
            <w:r>
              <w:rPr>
                <w:b w:val="0"/>
                <w:i w:val="0"/>
              </w:rPr>
              <w:t xml:space="preserve"> professional learning CPL opportunities through Aberdeenshire events and within Meldrum Cluster.  </w:t>
            </w:r>
          </w:p>
          <w:p w:rsidR="003F384D" w:rsidRDefault="003F384D" w:rsidP="009434FA">
            <w:pPr>
              <w:pStyle w:val="BodyText3"/>
              <w:rPr>
                <w:b w:val="0"/>
                <w:i w:val="0"/>
              </w:rPr>
            </w:pPr>
            <w:r>
              <w:rPr>
                <w:b w:val="0"/>
                <w:i w:val="0"/>
              </w:rPr>
              <w:t>Professional Review and Development PRD and Employee Annual Review procedures are implemented</w:t>
            </w:r>
            <w:r w:rsidR="0016029E">
              <w:rPr>
                <w:b w:val="0"/>
                <w:i w:val="0"/>
              </w:rPr>
              <w:t>.</w:t>
            </w:r>
            <w:r>
              <w:rPr>
                <w:b w:val="0"/>
                <w:i w:val="0"/>
              </w:rPr>
              <w:t xml:space="preserve"> </w:t>
            </w:r>
          </w:p>
          <w:p w:rsidR="00B634C3" w:rsidRDefault="0093684D" w:rsidP="009434FA">
            <w:pPr>
              <w:pStyle w:val="BodyText3"/>
              <w:rPr>
                <w:b w:val="0"/>
                <w:i w:val="0"/>
              </w:rPr>
            </w:pPr>
            <w:r>
              <w:rPr>
                <w:b w:val="0"/>
                <w:i w:val="0"/>
              </w:rPr>
              <w:t>Staff have begun further engagement with Reflective Language and are focused on engaging pupils in reviewing their own learning and the work of the school.</w:t>
            </w:r>
          </w:p>
          <w:p w:rsidR="00B634C3" w:rsidRPr="001C74B2" w:rsidRDefault="00B634C3" w:rsidP="009434FA">
            <w:pPr>
              <w:pStyle w:val="BodyText3"/>
              <w:rPr>
                <w:i w:val="0"/>
              </w:rPr>
            </w:pPr>
            <w:r w:rsidRPr="001C74B2">
              <w:rPr>
                <w:i w:val="0"/>
              </w:rPr>
              <w:t>Key strengths:</w:t>
            </w:r>
          </w:p>
          <w:p w:rsidR="00942F7F" w:rsidRDefault="008C2B1A" w:rsidP="001B7D8A">
            <w:pPr>
              <w:pStyle w:val="BodyText3"/>
              <w:numPr>
                <w:ilvl w:val="0"/>
                <w:numId w:val="18"/>
              </w:numPr>
              <w:spacing w:line="480" w:lineRule="auto"/>
              <w:ind w:left="714" w:hanging="357"/>
              <w:rPr>
                <w:b w:val="0"/>
                <w:i w:val="0"/>
              </w:rPr>
            </w:pPr>
            <w:r>
              <w:rPr>
                <w:b w:val="0"/>
                <w:i w:val="0"/>
              </w:rPr>
              <w:t>Commitment to improvement of the whole school community – staff commitment to professional development</w:t>
            </w:r>
            <w:r w:rsidR="00B634C3">
              <w:rPr>
                <w:b w:val="0"/>
                <w:i w:val="0"/>
              </w:rPr>
              <w:t xml:space="preserve">  </w:t>
            </w:r>
            <w:r w:rsidR="00974CD8" w:rsidRPr="001B7D8A">
              <w:rPr>
                <w:b w:val="0"/>
                <w:i w:val="0"/>
              </w:rPr>
              <w:t xml:space="preserve">  </w:t>
            </w:r>
          </w:p>
          <w:p w:rsidR="0016029E" w:rsidRDefault="00942F7F" w:rsidP="009434FA">
            <w:pPr>
              <w:pStyle w:val="BodyText3"/>
              <w:numPr>
                <w:ilvl w:val="0"/>
                <w:numId w:val="18"/>
              </w:numPr>
              <w:spacing w:line="480" w:lineRule="auto"/>
              <w:ind w:left="714" w:hanging="357"/>
              <w:rPr>
                <w:b w:val="0"/>
                <w:i w:val="0"/>
              </w:rPr>
            </w:pPr>
            <w:r>
              <w:rPr>
                <w:b w:val="0"/>
                <w:i w:val="0"/>
              </w:rPr>
              <w:t>Rolling Plan of priorities for improvement to sit alongside SIP to support improvement</w:t>
            </w:r>
            <w:r w:rsidR="00974CD8" w:rsidRPr="001B7D8A">
              <w:rPr>
                <w:b w:val="0"/>
                <w:i w:val="0"/>
              </w:rPr>
              <w:t xml:space="preserve"> </w:t>
            </w:r>
          </w:p>
          <w:p w:rsidR="00B634C3" w:rsidRPr="0016029E" w:rsidRDefault="00B634C3" w:rsidP="0016029E">
            <w:pPr>
              <w:pStyle w:val="BodyText3"/>
              <w:spacing w:line="480" w:lineRule="auto"/>
              <w:rPr>
                <w:b w:val="0"/>
                <w:i w:val="0"/>
              </w:rPr>
            </w:pPr>
            <w:r w:rsidRPr="0016029E">
              <w:rPr>
                <w:i w:val="0"/>
              </w:rPr>
              <w:t>Identified priorities for improvement:</w:t>
            </w:r>
          </w:p>
          <w:p w:rsidR="00366E12" w:rsidRDefault="00366E12" w:rsidP="008E02E7">
            <w:pPr>
              <w:pStyle w:val="BodyText3"/>
              <w:numPr>
                <w:ilvl w:val="0"/>
                <w:numId w:val="18"/>
              </w:numPr>
              <w:spacing w:line="480" w:lineRule="auto"/>
              <w:rPr>
                <w:b w:val="0"/>
                <w:i w:val="0"/>
              </w:rPr>
            </w:pPr>
            <w:r>
              <w:rPr>
                <w:b w:val="0"/>
                <w:i w:val="0"/>
              </w:rPr>
              <w:t xml:space="preserve"> </w:t>
            </w:r>
            <w:r w:rsidR="00A72918">
              <w:rPr>
                <w:b w:val="0"/>
                <w:i w:val="0"/>
              </w:rPr>
              <w:t>Further</w:t>
            </w:r>
            <w:r w:rsidR="00CD1B0D">
              <w:rPr>
                <w:b w:val="0"/>
                <w:i w:val="0"/>
              </w:rPr>
              <w:t xml:space="preserve"> engagement with HGIOS? 4</w:t>
            </w:r>
            <w:r>
              <w:rPr>
                <w:b w:val="0"/>
                <w:i w:val="0"/>
              </w:rPr>
              <w:t xml:space="preserve"> </w:t>
            </w:r>
            <w:r w:rsidR="009E365A">
              <w:rPr>
                <w:b w:val="0"/>
                <w:i w:val="0"/>
              </w:rPr>
              <w:t xml:space="preserve">Create a </w:t>
            </w:r>
            <w:r w:rsidR="00A72918">
              <w:rPr>
                <w:b w:val="0"/>
                <w:i w:val="0"/>
              </w:rPr>
              <w:t>self-evaluation</w:t>
            </w:r>
            <w:r w:rsidR="009E365A">
              <w:rPr>
                <w:b w:val="0"/>
                <w:i w:val="0"/>
              </w:rPr>
              <w:t xml:space="preserve"> and quality assurance calendar based around this – engage with </w:t>
            </w:r>
            <w:r w:rsidR="00A3113A">
              <w:rPr>
                <w:b w:val="0"/>
                <w:i w:val="0"/>
              </w:rPr>
              <w:t xml:space="preserve"> </w:t>
            </w:r>
            <w:r w:rsidR="009E365A">
              <w:rPr>
                <w:b w:val="0"/>
                <w:i w:val="0"/>
              </w:rPr>
              <w:t>challenge questions in completion of whole school evaluation</w:t>
            </w:r>
          </w:p>
          <w:p w:rsidR="00B634C3" w:rsidRDefault="00D52967" w:rsidP="00D52967">
            <w:pPr>
              <w:pStyle w:val="BodyText3"/>
              <w:numPr>
                <w:ilvl w:val="0"/>
                <w:numId w:val="18"/>
              </w:numPr>
              <w:spacing w:line="480" w:lineRule="auto"/>
              <w:rPr>
                <w:b w:val="0"/>
                <w:i w:val="0"/>
              </w:rPr>
            </w:pPr>
            <w:r>
              <w:rPr>
                <w:b w:val="0"/>
                <w:i w:val="0"/>
              </w:rPr>
              <w:t xml:space="preserve"> </w:t>
            </w:r>
            <w:r w:rsidR="008C2B1A">
              <w:rPr>
                <w:b w:val="0"/>
                <w:i w:val="0"/>
              </w:rPr>
              <w:t xml:space="preserve">Further engagement with stakeholders to encourage the involvement of all </w:t>
            </w:r>
            <w:r>
              <w:rPr>
                <w:b w:val="0"/>
                <w:i w:val="0"/>
              </w:rPr>
              <w:t xml:space="preserve">   </w:t>
            </w:r>
          </w:p>
          <w:p w:rsidR="00614D7B" w:rsidRDefault="004A0F77" w:rsidP="00614D7B">
            <w:pPr>
              <w:pStyle w:val="BodyText3"/>
              <w:numPr>
                <w:ilvl w:val="0"/>
                <w:numId w:val="18"/>
              </w:numPr>
              <w:spacing w:line="480" w:lineRule="auto"/>
              <w:rPr>
                <w:b w:val="0"/>
                <w:i w:val="0"/>
              </w:rPr>
            </w:pPr>
            <w:r>
              <w:rPr>
                <w:b w:val="0"/>
                <w:i w:val="0"/>
              </w:rPr>
              <w:t>Build up approaches  and opportunities for pupils to record and share their thinking, review and reflections on learning</w:t>
            </w:r>
          </w:p>
          <w:p w:rsidR="006D393E" w:rsidRPr="006D393E" w:rsidRDefault="00614D7B" w:rsidP="006D393E">
            <w:pPr>
              <w:pStyle w:val="BodyText3"/>
              <w:numPr>
                <w:ilvl w:val="0"/>
                <w:numId w:val="18"/>
              </w:numPr>
              <w:spacing w:line="480" w:lineRule="auto"/>
              <w:rPr>
                <w:b w:val="0"/>
                <w:i w:val="0"/>
              </w:rPr>
            </w:pPr>
            <w:r>
              <w:rPr>
                <w:b w:val="0"/>
                <w:i w:val="0"/>
              </w:rPr>
              <w:t xml:space="preserve">Review and Refresh Vision, Values and Aims to get the school </w:t>
            </w:r>
            <w:r w:rsidR="0016029E">
              <w:rPr>
                <w:b w:val="0"/>
                <w:i w:val="0"/>
              </w:rPr>
              <w:t>working together for improvement through a shared understanding</w:t>
            </w:r>
          </w:p>
          <w:p w:rsidR="001B7D8A" w:rsidRPr="00A3113A" w:rsidRDefault="001B7D8A" w:rsidP="004A0F77">
            <w:pPr>
              <w:pStyle w:val="BodyText3"/>
              <w:numPr>
                <w:ilvl w:val="0"/>
                <w:numId w:val="18"/>
              </w:numPr>
              <w:spacing w:line="480" w:lineRule="auto"/>
              <w:rPr>
                <w:b w:val="0"/>
                <w:i w:val="0"/>
              </w:rPr>
            </w:pPr>
            <w:r>
              <w:rPr>
                <w:b w:val="0"/>
                <w:i w:val="0"/>
              </w:rPr>
              <w:t xml:space="preserve">Establish clear Quality Assurance Calendar to support the improvement of the school </w:t>
            </w:r>
          </w:p>
        </w:tc>
      </w:tr>
    </w:tbl>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436236" w:rsidRPr="00F067FA" w:rsidRDefault="00436236" w:rsidP="00FA5936">
            <w:pPr>
              <w:pStyle w:val="BodyText3"/>
              <w:rPr>
                <w:b w:val="0"/>
                <w:i w:val="0"/>
              </w:rPr>
            </w:pPr>
            <w:r w:rsidRPr="00F067FA">
              <w:rPr>
                <w:b w:val="0"/>
                <w:i w:val="0"/>
              </w:rPr>
              <w:t>1.</w:t>
            </w:r>
            <w:r w:rsidR="00D44B8B">
              <w:rPr>
                <w:b w:val="0"/>
                <w:i w:val="0"/>
              </w:rPr>
              <w:t xml:space="preserve">  </w:t>
            </w:r>
            <w:r w:rsidR="00F96A0E">
              <w:rPr>
                <w:b w:val="0"/>
                <w:i w:val="0"/>
              </w:rPr>
              <w:t>Review of School Vision, Values and Aims through HT vision and consultation with all stakeholders</w:t>
            </w:r>
          </w:p>
          <w:p w:rsidR="00436236" w:rsidRPr="00F067FA" w:rsidRDefault="00436236" w:rsidP="00FA5936">
            <w:pPr>
              <w:pStyle w:val="BodyText3"/>
              <w:rPr>
                <w:b w:val="0"/>
                <w:i w:val="0"/>
              </w:rPr>
            </w:pPr>
          </w:p>
          <w:p w:rsidR="00436236" w:rsidRDefault="00436236" w:rsidP="00FA5936">
            <w:pPr>
              <w:pStyle w:val="BodyText3"/>
              <w:rPr>
                <w:b w:val="0"/>
                <w:i w:val="0"/>
              </w:rPr>
            </w:pPr>
          </w:p>
          <w:p w:rsidR="00FF5029" w:rsidRDefault="00FF5029" w:rsidP="00FA5936">
            <w:pPr>
              <w:pStyle w:val="BodyText3"/>
              <w:rPr>
                <w:b w:val="0"/>
                <w:i w:val="0"/>
              </w:rPr>
            </w:pPr>
          </w:p>
          <w:p w:rsidR="00FF5029" w:rsidRPr="00F067FA" w:rsidRDefault="00FF5029" w:rsidP="00FA5936">
            <w:pPr>
              <w:pStyle w:val="BodyText3"/>
              <w:rPr>
                <w:b w:val="0"/>
                <w:i w:val="0"/>
              </w:rPr>
            </w:pPr>
          </w:p>
        </w:tc>
        <w:tc>
          <w:tcPr>
            <w:tcW w:w="5387" w:type="dxa"/>
            <w:shd w:val="clear" w:color="auto" w:fill="auto"/>
          </w:tcPr>
          <w:p w:rsidR="00436236" w:rsidRDefault="00D44B8B" w:rsidP="00FA5936">
            <w:pPr>
              <w:pStyle w:val="BodyText3"/>
              <w:rPr>
                <w:b w:val="0"/>
                <w:i w:val="0"/>
              </w:rPr>
            </w:pPr>
            <w:r>
              <w:rPr>
                <w:b w:val="0"/>
                <w:i w:val="0"/>
              </w:rPr>
              <w:t>Involvement of all stakeholders to create vision through in-service input</w:t>
            </w:r>
            <w:r w:rsidR="00D32CEF">
              <w:rPr>
                <w:b w:val="0"/>
                <w:i w:val="0"/>
              </w:rPr>
              <w:t xml:space="preserve"> and consultation</w:t>
            </w:r>
          </w:p>
          <w:p w:rsidR="00D32CEF" w:rsidRDefault="00D32CEF" w:rsidP="00FA5936">
            <w:pPr>
              <w:pStyle w:val="BodyText3"/>
              <w:rPr>
                <w:b w:val="0"/>
                <w:i w:val="0"/>
              </w:rPr>
            </w:pPr>
          </w:p>
          <w:p w:rsidR="00D32CEF" w:rsidRPr="00F067FA" w:rsidRDefault="00D32CEF" w:rsidP="00FA5936">
            <w:pPr>
              <w:pStyle w:val="BodyText3"/>
              <w:rPr>
                <w:b w:val="0"/>
                <w:i w:val="0"/>
              </w:rPr>
            </w:pPr>
            <w:r>
              <w:rPr>
                <w:b w:val="0"/>
                <w:i w:val="0"/>
              </w:rPr>
              <w:t xml:space="preserve">Vision, Values and Aims launch week to share common </w:t>
            </w:r>
            <w:r w:rsidR="00174C91">
              <w:rPr>
                <w:b w:val="0"/>
                <w:i w:val="0"/>
              </w:rPr>
              <w:t>understanding</w:t>
            </w:r>
            <w:r>
              <w:rPr>
                <w:b w:val="0"/>
                <w:i w:val="0"/>
              </w:rPr>
              <w:t xml:space="preserve"> with whole school community</w:t>
            </w:r>
          </w:p>
        </w:tc>
        <w:tc>
          <w:tcPr>
            <w:tcW w:w="5244" w:type="dxa"/>
            <w:shd w:val="clear" w:color="auto" w:fill="auto"/>
          </w:tcPr>
          <w:p w:rsidR="00436236" w:rsidRDefault="00D32CEF" w:rsidP="00FA5936">
            <w:pPr>
              <w:pStyle w:val="BodyText3"/>
              <w:rPr>
                <w:b w:val="0"/>
                <w:i w:val="0"/>
              </w:rPr>
            </w:pPr>
            <w:r>
              <w:rPr>
                <w:b w:val="0"/>
                <w:i w:val="0"/>
              </w:rPr>
              <w:t>New Vision Values and Aims</w:t>
            </w:r>
          </w:p>
          <w:p w:rsidR="00D32CEF" w:rsidRDefault="00D32CEF" w:rsidP="00FA5936">
            <w:pPr>
              <w:pStyle w:val="BodyText3"/>
              <w:rPr>
                <w:b w:val="0"/>
                <w:i w:val="0"/>
              </w:rPr>
            </w:pPr>
            <w:r>
              <w:rPr>
                <w:b w:val="0"/>
                <w:i w:val="0"/>
              </w:rPr>
              <w:t xml:space="preserve">Evidence of consultation </w:t>
            </w:r>
          </w:p>
          <w:p w:rsidR="00D32CEF" w:rsidRDefault="00D32CEF" w:rsidP="00FA5936">
            <w:pPr>
              <w:pStyle w:val="BodyText3"/>
              <w:rPr>
                <w:b w:val="0"/>
                <w:i w:val="0"/>
              </w:rPr>
            </w:pPr>
            <w:r>
              <w:rPr>
                <w:b w:val="0"/>
                <w:i w:val="0"/>
              </w:rPr>
              <w:t xml:space="preserve">Awareness in school community of School Vision, </w:t>
            </w:r>
            <w:r w:rsidR="00174C91">
              <w:rPr>
                <w:b w:val="0"/>
                <w:i w:val="0"/>
              </w:rPr>
              <w:t>Values</w:t>
            </w:r>
            <w:r>
              <w:rPr>
                <w:b w:val="0"/>
                <w:i w:val="0"/>
              </w:rPr>
              <w:t xml:space="preserve"> and Aims</w:t>
            </w:r>
          </w:p>
          <w:p w:rsidR="00D32CEF" w:rsidRPr="00F067FA" w:rsidRDefault="00D32CEF" w:rsidP="00FA5936">
            <w:pPr>
              <w:pStyle w:val="BodyText3"/>
              <w:rPr>
                <w:b w:val="0"/>
                <w:i w:val="0"/>
              </w:rPr>
            </w:pPr>
            <w:r>
              <w:rPr>
                <w:b w:val="0"/>
                <w:i w:val="0"/>
              </w:rPr>
              <w:t xml:space="preserve">Regular reference to, communication of and </w:t>
            </w:r>
            <w:r w:rsidR="00174C91">
              <w:rPr>
                <w:b w:val="0"/>
                <w:i w:val="0"/>
              </w:rPr>
              <w:t>refreshing</w:t>
            </w:r>
            <w:r>
              <w:rPr>
                <w:b w:val="0"/>
                <w:i w:val="0"/>
              </w:rPr>
              <w:t xml:space="preserve"> </w:t>
            </w:r>
            <w:r w:rsidR="00174C91">
              <w:rPr>
                <w:b w:val="0"/>
                <w:i w:val="0"/>
              </w:rPr>
              <w:t>of Vision</w:t>
            </w:r>
            <w:r>
              <w:rPr>
                <w:b w:val="0"/>
                <w:i w:val="0"/>
              </w:rPr>
              <w:t>, Values and Aims</w:t>
            </w:r>
          </w:p>
        </w:tc>
      </w:tr>
      <w:tr w:rsidR="00436236" w:rsidRPr="00F067FA" w:rsidTr="00712F17">
        <w:trPr>
          <w:trHeight w:val="1689"/>
        </w:trPr>
        <w:tc>
          <w:tcPr>
            <w:tcW w:w="4678" w:type="dxa"/>
            <w:shd w:val="clear" w:color="auto" w:fill="auto"/>
          </w:tcPr>
          <w:p w:rsidR="00436236" w:rsidRPr="00F067FA" w:rsidRDefault="00436236" w:rsidP="00FF5029">
            <w:pPr>
              <w:pStyle w:val="BodyText3"/>
              <w:rPr>
                <w:b w:val="0"/>
                <w:i w:val="0"/>
              </w:rPr>
            </w:pPr>
            <w:r w:rsidRPr="00F067FA">
              <w:rPr>
                <w:b w:val="0"/>
                <w:i w:val="0"/>
              </w:rPr>
              <w:t>2.</w:t>
            </w:r>
            <w:r w:rsidR="00FF5029">
              <w:rPr>
                <w:b w:val="0"/>
                <w:i w:val="0"/>
              </w:rPr>
              <w:t xml:space="preserve">  </w:t>
            </w:r>
            <w:r w:rsidR="00F96A0E">
              <w:rPr>
                <w:b w:val="0"/>
                <w:i w:val="0"/>
              </w:rPr>
              <w:t xml:space="preserve">Establish a refreshed </w:t>
            </w:r>
            <w:r w:rsidR="00174C91">
              <w:rPr>
                <w:b w:val="0"/>
                <w:i w:val="0"/>
              </w:rPr>
              <w:t>Quality</w:t>
            </w:r>
            <w:r w:rsidR="00F96A0E">
              <w:rPr>
                <w:b w:val="0"/>
                <w:i w:val="0"/>
              </w:rPr>
              <w:t xml:space="preserve"> Assurance Calendar for the school to drive progress through improvements as a result of professional dialogue, consultation, evaluation and reflection</w:t>
            </w:r>
          </w:p>
        </w:tc>
        <w:tc>
          <w:tcPr>
            <w:tcW w:w="5387" w:type="dxa"/>
            <w:shd w:val="clear" w:color="auto" w:fill="auto"/>
          </w:tcPr>
          <w:p w:rsidR="00436236" w:rsidRDefault="00D32CEF" w:rsidP="00FA5936">
            <w:pPr>
              <w:pStyle w:val="BodyText3"/>
              <w:rPr>
                <w:b w:val="0"/>
                <w:i w:val="0"/>
              </w:rPr>
            </w:pPr>
            <w:r>
              <w:rPr>
                <w:b w:val="0"/>
                <w:i w:val="0"/>
              </w:rPr>
              <w:t>Clea</w:t>
            </w:r>
            <w:r w:rsidR="006D393E">
              <w:rPr>
                <w:b w:val="0"/>
                <w:i w:val="0"/>
              </w:rPr>
              <w:t>r programme of events focused on</w:t>
            </w:r>
            <w:r>
              <w:rPr>
                <w:b w:val="0"/>
                <w:i w:val="0"/>
              </w:rPr>
              <w:t xml:space="preserve"> progression of school clearly linked to QI and a set timetable</w:t>
            </w:r>
          </w:p>
          <w:p w:rsidR="00243E1F" w:rsidRDefault="00243E1F" w:rsidP="00FA5936">
            <w:pPr>
              <w:pStyle w:val="BodyText3"/>
              <w:rPr>
                <w:b w:val="0"/>
                <w:i w:val="0"/>
              </w:rPr>
            </w:pPr>
          </w:p>
          <w:p w:rsidR="00243E1F" w:rsidRDefault="00243E1F" w:rsidP="00FA5936">
            <w:pPr>
              <w:pStyle w:val="BodyText3"/>
              <w:rPr>
                <w:b w:val="0"/>
                <w:i w:val="0"/>
              </w:rPr>
            </w:pPr>
          </w:p>
          <w:p w:rsidR="00243E1F" w:rsidRPr="00F067FA" w:rsidRDefault="00243E1F" w:rsidP="00FA5936">
            <w:pPr>
              <w:pStyle w:val="BodyText3"/>
              <w:rPr>
                <w:b w:val="0"/>
                <w:i w:val="0"/>
              </w:rPr>
            </w:pPr>
          </w:p>
        </w:tc>
        <w:tc>
          <w:tcPr>
            <w:tcW w:w="5244" w:type="dxa"/>
            <w:shd w:val="clear" w:color="auto" w:fill="auto"/>
          </w:tcPr>
          <w:p w:rsidR="00436236" w:rsidRDefault="00D32CEF" w:rsidP="00FA5936">
            <w:pPr>
              <w:pStyle w:val="BodyText3"/>
              <w:rPr>
                <w:b w:val="0"/>
                <w:i w:val="0"/>
              </w:rPr>
            </w:pPr>
            <w:r>
              <w:rPr>
                <w:b w:val="0"/>
                <w:i w:val="0"/>
              </w:rPr>
              <w:t>QA Calendar document</w:t>
            </w:r>
          </w:p>
          <w:p w:rsidR="00D32CEF" w:rsidRDefault="00D32CEF" w:rsidP="00FA5936">
            <w:pPr>
              <w:pStyle w:val="BodyText3"/>
              <w:rPr>
                <w:b w:val="0"/>
                <w:i w:val="0"/>
              </w:rPr>
            </w:pPr>
            <w:r>
              <w:rPr>
                <w:b w:val="0"/>
                <w:i w:val="0"/>
              </w:rPr>
              <w:t>Related paperwork, evaluation, minutes</w:t>
            </w:r>
            <w:r w:rsidR="00174C91">
              <w:rPr>
                <w:b w:val="0"/>
                <w:i w:val="0"/>
              </w:rPr>
              <w:t>, reflection</w:t>
            </w:r>
          </w:p>
          <w:p w:rsidR="00174C91" w:rsidRPr="00F067FA" w:rsidRDefault="00174C91" w:rsidP="00FA5936">
            <w:pPr>
              <w:pStyle w:val="BodyText3"/>
              <w:rPr>
                <w:b w:val="0"/>
                <w:i w:val="0"/>
              </w:rPr>
            </w:pPr>
            <w:r>
              <w:rPr>
                <w:b w:val="0"/>
                <w:i w:val="0"/>
              </w:rPr>
              <w:t>School improvement Plan</w:t>
            </w:r>
          </w:p>
        </w:tc>
      </w:tr>
      <w:tr w:rsidR="00436236" w:rsidRPr="00F067FA" w:rsidTr="00712F17">
        <w:trPr>
          <w:trHeight w:val="1589"/>
        </w:trPr>
        <w:tc>
          <w:tcPr>
            <w:tcW w:w="4678" w:type="dxa"/>
            <w:shd w:val="clear" w:color="auto" w:fill="auto"/>
          </w:tcPr>
          <w:p w:rsidR="00436236" w:rsidRPr="00F067FA" w:rsidRDefault="00EE46C0" w:rsidP="00FA5936">
            <w:pPr>
              <w:pStyle w:val="BodyText3"/>
              <w:rPr>
                <w:b w:val="0"/>
                <w:i w:val="0"/>
              </w:rPr>
            </w:pPr>
            <w:r>
              <w:rPr>
                <w:b w:val="0"/>
                <w:i w:val="0"/>
              </w:rPr>
              <w:t>3.  Increase engagement with HGIOS?4 through whole school evaluation, whole staff prof</w:t>
            </w:r>
            <w:r w:rsidR="006D393E">
              <w:rPr>
                <w:b w:val="0"/>
                <w:i w:val="0"/>
              </w:rPr>
              <w:t>essional engagement and use in quality a</w:t>
            </w:r>
            <w:r>
              <w:rPr>
                <w:b w:val="0"/>
                <w:i w:val="0"/>
              </w:rPr>
              <w:t>ssurance activities</w:t>
            </w:r>
          </w:p>
        </w:tc>
        <w:tc>
          <w:tcPr>
            <w:tcW w:w="5387" w:type="dxa"/>
            <w:shd w:val="clear" w:color="auto" w:fill="auto"/>
          </w:tcPr>
          <w:p w:rsidR="00436236" w:rsidRDefault="00174C91" w:rsidP="00FA5936">
            <w:pPr>
              <w:pStyle w:val="BodyText3"/>
              <w:rPr>
                <w:b w:val="0"/>
                <w:i w:val="0"/>
              </w:rPr>
            </w:pPr>
            <w:r>
              <w:rPr>
                <w:b w:val="0"/>
                <w:i w:val="0"/>
              </w:rPr>
              <w:t>Raised staff awareness of and interaction with</w:t>
            </w:r>
          </w:p>
          <w:p w:rsidR="00174C91" w:rsidRDefault="00174C91" w:rsidP="00FA5936">
            <w:pPr>
              <w:pStyle w:val="BodyText3"/>
              <w:rPr>
                <w:b w:val="0"/>
                <w:i w:val="0"/>
              </w:rPr>
            </w:pPr>
            <w:r>
              <w:rPr>
                <w:b w:val="0"/>
                <w:i w:val="0"/>
              </w:rPr>
              <w:t>Clear reference in school developments such as QA Calendar</w:t>
            </w:r>
            <w:r w:rsidR="006D393E">
              <w:rPr>
                <w:b w:val="0"/>
                <w:i w:val="0"/>
              </w:rPr>
              <w:t xml:space="preserve"> – used in related activities</w:t>
            </w:r>
          </w:p>
          <w:p w:rsidR="00174C91" w:rsidRDefault="00174C91" w:rsidP="00FA5936">
            <w:pPr>
              <w:pStyle w:val="BodyText3"/>
              <w:rPr>
                <w:b w:val="0"/>
                <w:i w:val="0"/>
              </w:rPr>
            </w:pPr>
            <w:r>
              <w:rPr>
                <w:b w:val="0"/>
                <w:i w:val="0"/>
              </w:rPr>
              <w:t>Use in school self-evaluation through consultation</w:t>
            </w:r>
          </w:p>
          <w:p w:rsidR="00243E1F" w:rsidRPr="00F067FA" w:rsidRDefault="00243E1F" w:rsidP="00FA5936">
            <w:pPr>
              <w:pStyle w:val="BodyText3"/>
              <w:rPr>
                <w:b w:val="0"/>
                <w:i w:val="0"/>
              </w:rPr>
            </w:pPr>
          </w:p>
        </w:tc>
        <w:tc>
          <w:tcPr>
            <w:tcW w:w="5244" w:type="dxa"/>
            <w:shd w:val="clear" w:color="auto" w:fill="auto"/>
          </w:tcPr>
          <w:p w:rsidR="00436236" w:rsidRDefault="00174C91" w:rsidP="00FA5936">
            <w:pPr>
              <w:pStyle w:val="BodyText3"/>
              <w:rPr>
                <w:b w:val="0"/>
                <w:i w:val="0"/>
              </w:rPr>
            </w:pPr>
            <w:r>
              <w:rPr>
                <w:b w:val="0"/>
                <w:i w:val="0"/>
              </w:rPr>
              <w:t>Consultation evidence</w:t>
            </w:r>
          </w:p>
          <w:p w:rsidR="00174C91" w:rsidRDefault="00174C91" w:rsidP="00FA5936">
            <w:pPr>
              <w:pStyle w:val="BodyText3"/>
              <w:rPr>
                <w:b w:val="0"/>
                <w:i w:val="0"/>
              </w:rPr>
            </w:pPr>
            <w:r>
              <w:rPr>
                <w:b w:val="0"/>
                <w:i w:val="0"/>
              </w:rPr>
              <w:t>Self-evaluation evidence</w:t>
            </w:r>
          </w:p>
          <w:p w:rsidR="00174C91" w:rsidRDefault="00174C91" w:rsidP="00FA5936">
            <w:pPr>
              <w:pStyle w:val="BodyText3"/>
              <w:rPr>
                <w:b w:val="0"/>
                <w:i w:val="0"/>
              </w:rPr>
            </w:pPr>
            <w:r>
              <w:rPr>
                <w:b w:val="0"/>
                <w:i w:val="0"/>
              </w:rPr>
              <w:t>QA Calendar</w:t>
            </w:r>
          </w:p>
          <w:p w:rsidR="00174C91" w:rsidRPr="00F067FA" w:rsidRDefault="00174C91" w:rsidP="00FA5936">
            <w:pPr>
              <w:pStyle w:val="BodyText3"/>
              <w:rPr>
                <w:b w:val="0"/>
                <w:i w:val="0"/>
              </w:rPr>
            </w:pPr>
            <w:r>
              <w:rPr>
                <w:b w:val="0"/>
                <w:i w:val="0"/>
              </w:rPr>
              <w:t>SIP Plan</w:t>
            </w:r>
          </w:p>
        </w:tc>
      </w:tr>
      <w:tr w:rsidR="00136E24" w:rsidRPr="00F067FA" w:rsidTr="00712F17">
        <w:trPr>
          <w:trHeight w:val="1589"/>
        </w:trPr>
        <w:tc>
          <w:tcPr>
            <w:tcW w:w="4678" w:type="dxa"/>
            <w:shd w:val="clear" w:color="auto" w:fill="auto"/>
          </w:tcPr>
          <w:p w:rsidR="00136E24" w:rsidRDefault="00136E24" w:rsidP="00FA5936">
            <w:pPr>
              <w:pStyle w:val="BodyText3"/>
              <w:rPr>
                <w:b w:val="0"/>
                <w:i w:val="0"/>
              </w:rPr>
            </w:pPr>
            <w:r>
              <w:rPr>
                <w:b w:val="0"/>
                <w:i w:val="0"/>
              </w:rPr>
              <w:t xml:space="preserve">4. In line with establishment of new Vision, Values and Aims through consultation refresh school behaviour policy </w:t>
            </w:r>
          </w:p>
        </w:tc>
        <w:tc>
          <w:tcPr>
            <w:tcW w:w="5387" w:type="dxa"/>
            <w:shd w:val="clear" w:color="auto" w:fill="auto"/>
          </w:tcPr>
          <w:p w:rsidR="00136E24" w:rsidRDefault="00136E24" w:rsidP="00FA5936">
            <w:pPr>
              <w:pStyle w:val="BodyText3"/>
              <w:rPr>
                <w:b w:val="0"/>
                <w:i w:val="0"/>
              </w:rPr>
            </w:pPr>
            <w:r>
              <w:rPr>
                <w:b w:val="0"/>
                <w:i w:val="0"/>
              </w:rPr>
              <w:t>Consultation with pupils on class charters</w:t>
            </w:r>
          </w:p>
          <w:p w:rsidR="00136E24" w:rsidRDefault="00136E24" w:rsidP="00FA5936">
            <w:pPr>
              <w:pStyle w:val="BodyText3"/>
              <w:rPr>
                <w:b w:val="0"/>
                <w:i w:val="0"/>
              </w:rPr>
            </w:pPr>
            <w:r>
              <w:rPr>
                <w:b w:val="0"/>
                <w:i w:val="0"/>
              </w:rPr>
              <w:t>Cons</w:t>
            </w:r>
            <w:r w:rsidR="006D393E">
              <w:rPr>
                <w:b w:val="0"/>
                <w:i w:val="0"/>
              </w:rPr>
              <w:t>ultation with pupil council on s</w:t>
            </w:r>
            <w:r>
              <w:rPr>
                <w:b w:val="0"/>
                <w:i w:val="0"/>
              </w:rPr>
              <w:t>chool charter</w:t>
            </w:r>
          </w:p>
          <w:p w:rsidR="00136E24" w:rsidRDefault="00136E24" w:rsidP="00FA5936">
            <w:pPr>
              <w:pStyle w:val="BodyText3"/>
              <w:rPr>
                <w:b w:val="0"/>
                <w:i w:val="0"/>
              </w:rPr>
            </w:pPr>
            <w:r>
              <w:rPr>
                <w:b w:val="0"/>
                <w:i w:val="0"/>
              </w:rPr>
              <w:t>Consultation with parent council on direction of behaviour policy</w:t>
            </w:r>
          </w:p>
          <w:p w:rsidR="00136E24" w:rsidRDefault="00136E24" w:rsidP="00FA5936">
            <w:pPr>
              <w:pStyle w:val="BodyText3"/>
              <w:rPr>
                <w:b w:val="0"/>
                <w:i w:val="0"/>
              </w:rPr>
            </w:pPr>
            <w:r>
              <w:rPr>
                <w:b w:val="0"/>
                <w:i w:val="0"/>
              </w:rPr>
              <w:t>Draft policy shared with all stakeholders for consideration</w:t>
            </w:r>
          </w:p>
          <w:p w:rsidR="00136E24" w:rsidRDefault="00136E24" w:rsidP="00FA5936">
            <w:pPr>
              <w:pStyle w:val="BodyText3"/>
              <w:rPr>
                <w:b w:val="0"/>
                <w:i w:val="0"/>
              </w:rPr>
            </w:pPr>
            <w:r>
              <w:rPr>
                <w:b w:val="0"/>
                <w:i w:val="0"/>
              </w:rPr>
              <w:t>New Behaviour policy understood by all reflecting Vision Values and aims</w:t>
            </w:r>
          </w:p>
        </w:tc>
        <w:tc>
          <w:tcPr>
            <w:tcW w:w="5244" w:type="dxa"/>
            <w:shd w:val="clear" w:color="auto" w:fill="auto"/>
          </w:tcPr>
          <w:p w:rsidR="00136E24" w:rsidRDefault="00136E24" w:rsidP="00FA5936">
            <w:pPr>
              <w:pStyle w:val="BodyText3"/>
              <w:rPr>
                <w:b w:val="0"/>
                <w:i w:val="0"/>
              </w:rPr>
            </w:pPr>
            <w:r>
              <w:rPr>
                <w:b w:val="0"/>
                <w:i w:val="0"/>
              </w:rPr>
              <w:t>Consultation evidence</w:t>
            </w:r>
          </w:p>
          <w:p w:rsidR="00136E24" w:rsidRDefault="00136E24" w:rsidP="00FA5936">
            <w:pPr>
              <w:pStyle w:val="BodyText3"/>
              <w:rPr>
                <w:b w:val="0"/>
                <w:i w:val="0"/>
              </w:rPr>
            </w:pPr>
            <w:r>
              <w:rPr>
                <w:b w:val="0"/>
                <w:i w:val="0"/>
              </w:rPr>
              <w:t>Final Policy</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8D53C7" w:rsidRDefault="00F63B95" w:rsidP="00FA5936">
            <w:pPr>
              <w:pStyle w:val="BodyText3"/>
              <w:rPr>
                <w:b w:val="0"/>
                <w:i w:val="0"/>
              </w:rPr>
            </w:pPr>
            <w:r>
              <w:rPr>
                <w:i w:val="0"/>
              </w:rPr>
              <w:t>Date:</w:t>
            </w:r>
            <w:r w:rsidR="00EE46C0">
              <w:rPr>
                <w:i w:val="0"/>
              </w:rPr>
              <w:t xml:space="preserve">  </w:t>
            </w:r>
            <w:r w:rsidR="00EE46C0" w:rsidRPr="008D53C7">
              <w:rPr>
                <w:b w:val="0"/>
                <w:i w:val="0"/>
              </w:rPr>
              <w:t xml:space="preserve">Nov 17 </w:t>
            </w:r>
          </w:p>
          <w:p w:rsidR="00F63B95" w:rsidRPr="008D53C7" w:rsidRDefault="00EE46C0" w:rsidP="00FA5936">
            <w:pPr>
              <w:pStyle w:val="BodyText3"/>
              <w:rPr>
                <w:i w:val="0"/>
              </w:rPr>
            </w:pPr>
            <w:r w:rsidRPr="008D53C7">
              <w:rPr>
                <w:b w:val="0"/>
                <w:i w:val="0"/>
              </w:rPr>
              <w:t>HT share focus areas for new vision, staff engaged in activities to stimulate thinking around what they see as school vision</w:t>
            </w:r>
            <w:r w:rsidR="00A3113A" w:rsidRPr="008D53C7">
              <w:rPr>
                <w:b w:val="0"/>
                <w:i w:val="0"/>
              </w:rPr>
              <w:t xml:space="preserve">, </w:t>
            </w:r>
            <w:r w:rsidR="00A3113A">
              <w:rPr>
                <w:b w:val="0"/>
                <w:i w:val="0"/>
              </w:rPr>
              <w:t>Staff</w:t>
            </w:r>
            <w:r w:rsidRPr="008D53C7">
              <w:rPr>
                <w:b w:val="0"/>
                <w:i w:val="0"/>
              </w:rPr>
              <w:t xml:space="preserve"> plans made for pupil, parent and community involvement in creation of school vision</w:t>
            </w:r>
            <w:r w:rsidR="009666A0" w:rsidRPr="008D53C7">
              <w:rPr>
                <w:b w:val="0"/>
                <w:i w:val="0"/>
              </w:rPr>
              <w:t>.  Planning for the launch and engagement with new vison – focus week with pupil presentations to parents</w:t>
            </w:r>
            <w:r w:rsidRPr="008D53C7">
              <w:rPr>
                <w:b w:val="0"/>
                <w:i w:val="0"/>
              </w:rPr>
              <w:t xml:space="preserve"> </w:t>
            </w:r>
          </w:p>
          <w:p w:rsidR="00F63B95" w:rsidRPr="008D53C7" w:rsidRDefault="00F63B95" w:rsidP="00FA5936">
            <w:pPr>
              <w:pStyle w:val="BodyText3"/>
              <w:rPr>
                <w:b w:val="0"/>
                <w:i w:val="0"/>
              </w:rPr>
            </w:pPr>
          </w:p>
          <w:p w:rsidR="00F63B95" w:rsidRDefault="00F63B95" w:rsidP="00FA5936">
            <w:pPr>
              <w:pStyle w:val="BodyText3"/>
              <w:rPr>
                <w:i w:val="0"/>
              </w:rPr>
            </w:pPr>
          </w:p>
          <w:p w:rsidR="00F63B95" w:rsidRDefault="00F63B95" w:rsidP="00FA5936">
            <w:pPr>
              <w:pStyle w:val="BodyText3"/>
              <w:rPr>
                <w:i w:val="0"/>
              </w:rPr>
            </w:pPr>
            <w:r>
              <w:rPr>
                <w:i w:val="0"/>
              </w:rPr>
              <w:t>Date:</w:t>
            </w:r>
            <w:r w:rsidR="006A00ED">
              <w:rPr>
                <w:i w:val="0"/>
              </w:rPr>
              <w:t xml:space="preserve"> Nov 17</w:t>
            </w:r>
          </w:p>
          <w:p w:rsidR="006A00ED" w:rsidRPr="006A00ED" w:rsidRDefault="006A00ED" w:rsidP="00FA5936">
            <w:pPr>
              <w:pStyle w:val="BodyText3"/>
              <w:rPr>
                <w:b w:val="0"/>
                <w:i w:val="0"/>
              </w:rPr>
            </w:pPr>
            <w:r w:rsidRPr="006A00ED">
              <w:rPr>
                <w:b w:val="0"/>
                <w:i w:val="0"/>
              </w:rPr>
              <w:t>Staff looked outward and considered Behaviour Policies within the local authority, Aberdeenshire Councils documentation on behaviour and exclusion and Education Scotland Better Behaviour, Better Relationships This along with professional dialogue on what is wanted in Rayne Norths polic</w:t>
            </w:r>
            <w:r>
              <w:rPr>
                <w:b w:val="0"/>
                <w:i w:val="0"/>
              </w:rPr>
              <w:t>y</w:t>
            </w:r>
            <w:r w:rsidRPr="006A00ED">
              <w:rPr>
                <w:b w:val="0"/>
                <w:i w:val="0"/>
              </w:rPr>
              <w:t xml:space="preserve"> created a skeleton on which to build through consultation.</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t>Evaluation of QI 1.3</w:t>
            </w:r>
            <w:r w:rsidR="00E72BF1">
              <w:rPr>
                <w:i w:val="0"/>
                <w:u w:val="single"/>
              </w:rPr>
              <w:t xml:space="preserve"> </w:t>
            </w:r>
            <w:r w:rsidRPr="00FA5936">
              <w:rPr>
                <w:i w:val="0"/>
                <w:u w:val="single"/>
              </w:rPr>
              <w:t>- Leadership Of Change:</w:t>
            </w:r>
          </w:p>
          <w:p w:rsidR="008E02E7" w:rsidRPr="003F3DBC" w:rsidRDefault="008E02E7" w:rsidP="008E02E7">
            <w:pPr>
              <w:pStyle w:val="BodyText3"/>
              <w:rPr>
                <w:b w:val="0"/>
                <w:i w:val="0"/>
                <w:sz w:val="16"/>
                <w:szCs w:val="16"/>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Default="009B10F7" w:rsidP="00FA5936">
            <w:pPr>
              <w:pStyle w:val="BodyText3"/>
              <w:numPr>
                <w:ilvl w:val="0"/>
                <w:numId w:val="18"/>
              </w:numPr>
              <w:spacing w:line="480" w:lineRule="auto"/>
              <w:rPr>
                <w:b w:val="0"/>
                <w:i w:val="0"/>
              </w:rPr>
            </w:pPr>
            <w:r>
              <w:rPr>
                <w:b w:val="0"/>
                <w:i w:val="0"/>
              </w:rPr>
              <w:t xml:space="preserve"> </w:t>
            </w:r>
            <w:r w:rsidR="000A496D">
              <w:rPr>
                <w:b w:val="0"/>
                <w:i w:val="0"/>
              </w:rPr>
              <w:t>Professional discussions with staff in development time</w:t>
            </w:r>
            <w:r w:rsidR="00D44B8B">
              <w:rPr>
                <w:b w:val="0"/>
                <w:i w:val="0"/>
              </w:rPr>
              <w:t xml:space="preserve"> to evaluate practice, the impact of change,</w:t>
            </w:r>
            <w:r w:rsidR="003F3DBC">
              <w:rPr>
                <w:b w:val="0"/>
                <w:i w:val="0"/>
              </w:rPr>
              <w:t xml:space="preserve"> </w:t>
            </w:r>
            <w:r w:rsidR="00D44B8B">
              <w:rPr>
                <w:b w:val="0"/>
                <w:i w:val="0"/>
              </w:rPr>
              <w:t xml:space="preserve">to remove barriers to learning </w:t>
            </w:r>
          </w:p>
          <w:p w:rsidR="000A496D" w:rsidRDefault="000A496D" w:rsidP="00FA5936">
            <w:pPr>
              <w:pStyle w:val="BodyText3"/>
              <w:numPr>
                <w:ilvl w:val="0"/>
                <w:numId w:val="18"/>
              </w:numPr>
              <w:spacing w:line="480" w:lineRule="auto"/>
              <w:rPr>
                <w:b w:val="0"/>
                <w:i w:val="0"/>
              </w:rPr>
            </w:pPr>
            <w:r>
              <w:rPr>
                <w:b w:val="0"/>
                <w:i w:val="0"/>
              </w:rPr>
              <w:t>Informal and formal classroom observation</w:t>
            </w:r>
          </w:p>
          <w:p w:rsidR="009B10F7" w:rsidRDefault="00942F7F" w:rsidP="00FA5936">
            <w:pPr>
              <w:pStyle w:val="BodyText3"/>
              <w:numPr>
                <w:ilvl w:val="0"/>
                <w:numId w:val="18"/>
              </w:numPr>
              <w:spacing w:line="480" w:lineRule="auto"/>
              <w:rPr>
                <w:b w:val="0"/>
                <w:i w:val="0"/>
              </w:rPr>
            </w:pPr>
            <w:r>
              <w:rPr>
                <w:b w:val="0"/>
                <w:i w:val="0"/>
              </w:rPr>
              <w:t>School Improvement P</w:t>
            </w:r>
            <w:r w:rsidR="009B10F7">
              <w:rPr>
                <w:b w:val="0"/>
                <w:i w:val="0"/>
              </w:rPr>
              <w:t>lan</w:t>
            </w:r>
          </w:p>
          <w:p w:rsidR="00075F09" w:rsidRPr="00075F09" w:rsidRDefault="009B10F7" w:rsidP="00075F09">
            <w:pPr>
              <w:pStyle w:val="BodyText3"/>
              <w:numPr>
                <w:ilvl w:val="0"/>
                <w:numId w:val="18"/>
              </w:numPr>
              <w:spacing w:line="480" w:lineRule="auto"/>
              <w:rPr>
                <w:b w:val="0"/>
                <w:i w:val="0"/>
              </w:rPr>
            </w:pPr>
            <w:r>
              <w:rPr>
                <w:b w:val="0"/>
                <w:i w:val="0"/>
              </w:rPr>
              <w:t>Parental Feedback of</w:t>
            </w:r>
            <w:r w:rsidR="00942F7F">
              <w:rPr>
                <w:b w:val="0"/>
                <w:i w:val="0"/>
              </w:rPr>
              <w:t xml:space="preserve"> Sharing the Learning Numeracy E</w:t>
            </w:r>
            <w:r>
              <w:rPr>
                <w:b w:val="0"/>
                <w:i w:val="0"/>
              </w:rPr>
              <w:t>v</w:t>
            </w:r>
            <w:r w:rsidR="00075F09">
              <w:rPr>
                <w:b w:val="0"/>
                <w:i w:val="0"/>
              </w:rPr>
              <w:t>ent</w:t>
            </w:r>
            <w:r w:rsidR="00942F7F">
              <w:rPr>
                <w:b w:val="0"/>
                <w:i w:val="0"/>
              </w:rPr>
              <w:t xml:space="preserve"> - Positive</w:t>
            </w:r>
          </w:p>
          <w:p w:rsidR="00075F09" w:rsidRPr="00075F09" w:rsidRDefault="00075F09" w:rsidP="00075F09">
            <w:pPr>
              <w:pStyle w:val="BodyText3"/>
              <w:numPr>
                <w:ilvl w:val="0"/>
                <w:numId w:val="18"/>
              </w:numPr>
              <w:spacing w:line="480" w:lineRule="auto"/>
              <w:rPr>
                <w:b w:val="0"/>
                <w:i w:val="0"/>
              </w:rPr>
            </w:pPr>
            <w:r w:rsidRPr="00075F09">
              <w:rPr>
                <w:b w:val="0"/>
                <w:i w:val="0"/>
              </w:rPr>
              <w:t>Parental attendance and feedback at PC meetings, school events</w:t>
            </w:r>
          </w:p>
          <w:p w:rsidR="008E02E7" w:rsidRDefault="009B10F7" w:rsidP="008E02E7">
            <w:pPr>
              <w:pStyle w:val="BodyText3"/>
              <w:numPr>
                <w:ilvl w:val="0"/>
                <w:numId w:val="18"/>
              </w:numPr>
              <w:spacing w:line="480" w:lineRule="auto"/>
              <w:rPr>
                <w:b w:val="0"/>
                <w:i w:val="0"/>
              </w:rPr>
            </w:pPr>
            <w:r>
              <w:rPr>
                <w:b w:val="0"/>
                <w:i w:val="0"/>
              </w:rPr>
              <w:t>Newsletter indicating where learning opportunities and experiences are being shared with new symbol</w:t>
            </w:r>
            <w:r w:rsidR="008E02E7" w:rsidRPr="00FA5936">
              <w:rPr>
                <w:b w:val="0"/>
                <w:i w:val="0"/>
              </w:rPr>
              <w:t xml:space="preserve">  </w:t>
            </w:r>
          </w:p>
          <w:p w:rsidR="0037282B" w:rsidRDefault="0037282B" w:rsidP="008E02E7">
            <w:pPr>
              <w:pStyle w:val="BodyText3"/>
              <w:numPr>
                <w:ilvl w:val="0"/>
                <w:numId w:val="18"/>
              </w:numPr>
              <w:spacing w:line="480" w:lineRule="auto"/>
              <w:rPr>
                <w:b w:val="0"/>
                <w:i w:val="0"/>
              </w:rPr>
            </w:pPr>
            <w:r>
              <w:rPr>
                <w:b w:val="0"/>
                <w:i w:val="0"/>
              </w:rPr>
              <w:t>New reporting format and calendar</w:t>
            </w:r>
          </w:p>
          <w:p w:rsidR="0037282B" w:rsidRPr="00D44B8B" w:rsidRDefault="0037282B" w:rsidP="008E02E7">
            <w:pPr>
              <w:pStyle w:val="BodyText3"/>
              <w:numPr>
                <w:ilvl w:val="0"/>
                <w:numId w:val="18"/>
              </w:numPr>
              <w:spacing w:line="480" w:lineRule="auto"/>
              <w:rPr>
                <w:b w:val="0"/>
                <w:i w:val="0"/>
              </w:rPr>
            </w:pPr>
            <w:r>
              <w:rPr>
                <w:b w:val="0"/>
                <w:i w:val="0"/>
              </w:rPr>
              <w:t>Family Learning and staff development events on Dyslexia</w:t>
            </w:r>
          </w:p>
          <w:p w:rsidR="008E02E7"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7F217E" w:rsidRPr="003F3DBC" w:rsidRDefault="007F217E" w:rsidP="008E02E7">
            <w:pPr>
              <w:pStyle w:val="BodyText3"/>
              <w:rPr>
                <w:b w:val="0"/>
                <w:i w:val="0"/>
              </w:rPr>
            </w:pPr>
            <w:r w:rsidRPr="003F3DBC">
              <w:rPr>
                <w:b w:val="0"/>
                <w:i w:val="0"/>
              </w:rPr>
              <w:t xml:space="preserve">A full review of Vision Values and Aims is motivating all and </w:t>
            </w:r>
            <w:r w:rsidR="00075F09" w:rsidRPr="003F3DBC">
              <w:rPr>
                <w:b w:val="0"/>
                <w:i w:val="0"/>
              </w:rPr>
              <w:t>will</w:t>
            </w:r>
            <w:r w:rsidRPr="003F3DBC">
              <w:rPr>
                <w:b w:val="0"/>
                <w:i w:val="0"/>
              </w:rPr>
              <w:t xml:space="preserve"> give a clear focus for improvement, consultation and evaluation</w:t>
            </w:r>
          </w:p>
          <w:p w:rsidR="008E02E7" w:rsidRDefault="00FB377C" w:rsidP="008E02E7">
            <w:pPr>
              <w:pStyle w:val="BodyText3"/>
              <w:rPr>
                <w:b w:val="0"/>
                <w:i w:val="0"/>
              </w:rPr>
            </w:pPr>
            <w:r>
              <w:rPr>
                <w:b w:val="0"/>
                <w:i w:val="0"/>
              </w:rPr>
              <w:t>SIP focus to all development meetings needs to fully established</w:t>
            </w:r>
          </w:p>
          <w:p w:rsidR="00FB377C" w:rsidRDefault="00FB377C" w:rsidP="008E02E7">
            <w:pPr>
              <w:pStyle w:val="BodyText3"/>
              <w:rPr>
                <w:b w:val="0"/>
                <w:i w:val="0"/>
              </w:rPr>
            </w:pPr>
            <w:r>
              <w:rPr>
                <w:b w:val="0"/>
                <w:i w:val="0"/>
              </w:rPr>
              <w:t>Quality assurance calendar needs to be refreshed to ensure a tight programme for monitoring, observation, consultation</w:t>
            </w:r>
            <w:r w:rsidR="007F217E">
              <w:rPr>
                <w:b w:val="0"/>
                <w:i w:val="0"/>
              </w:rPr>
              <w:t xml:space="preserve">, </w:t>
            </w:r>
            <w:r w:rsidR="00075F09">
              <w:rPr>
                <w:b w:val="0"/>
                <w:i w:val="0"/>
              </w:rPr>
              <w:t>self-evaluation</w:t>
            </w:r>
          </w:p>
          <w:p w:rsidR="008D53C7" w:rsidRDefault="007F217E" w:rsidP="008E02E7">
            <w:pPr>
              <w:pStyle w:val="BodyText3"/>
              <w:rPr>
                <w:b w:val="0"/>
                <w:i w:val="0"/>
              </w:rPr>
            </w:pPr>
            <w:r>
              <w:rPr>
                <w:b w:val="0"/>
                <w:i w:val="0"/>
              </w:rPr>
              <w:t>to ensure this is embedded and</w:t>
            </w:r>
            <w:r w:rsidR="00075F09">
              <w:rPr>
                <w:b w:val="0"/>
                <w:i w:val="0"/>
              </w:rPr>
              <w:t xml:space="preserve"> part of ongoing practice.  All staff are committed to develop professionally and improve the school.   Staff, Parent and Pupil views are sought but this needs to be </w:t>
            </w:r>
            <w:r w:rsidR="008D53C7">
              <w:rPr>
                <w:b w:val="0"/>
                <w:i w:val="0"/>
              </w:rPr>
              <w:t>tightened up to allow for better evidence gathering and clearly planned resulting action and impact to ensure there is a purpose.</w:t>
            </w:r>
          </w:p>
          <w:p w:rsidR="008D53C7" w:rsidRPr="003F3DBC" w:rsidRDefault="008D53C7" w:rsidP="008E02E7">
            <w:pPr>
              <w:pStyle w:val="BodyText3"/>
              <w:rPr>
                <w:b w:val="0"/>
                <w:i w:val="0"/>
                <w:sz w:val="16"/>
                <w:szCs w:val="16"/>
              </w:rPr>
            </w:pPr>
          </w:p>
          <w:p w:rsidR="008D53C7" w:rsidRPr="003F3DBC" w:rsidRDefault="003F3DBC" w:rsidP="008E02E7">
            <w:pPr>
              <w:pStyle w:val="BodyText3"/>
              <w:rPr>
                <w:b w:val="0"/>
                <w:i w:val="0"/>
                <w:color w:val="FF0000"/>
              </w:rPr>
            </w:pPr>
            <w:r w:rsidRPr="003F3DBC">
              <w:rPr>
                <w:b w:val="0"/>
                <w:i w:val="0"/>
                <w:color w:val="FF0000"/>
              </w:rPr>
              <w:t xml:space="preserve">Since its last inspection in 2013 the school has undergone a number of changes in staffing and leadership.  This session </w:t>
            </w:r>
            <w:r>
              <w:rPr>
                <w:b w:val="0"/>
                <w:i w:val="0"/>
                <w:color w:val="FF0000"/>
              </w:rPr>
              <w:t>the</w:t>
            </w:r>
            <w:r w:rsidR="008D53C7" w:rsidRPr="003F3DBC">
              <w:rPr>
                <w:b w:val="0"/>
                <w:i w:val="0"/>
                <w:color w:val="FF0000"/>
              </w:rPr>
              <w:t xml:space="preserve"> school is emerging from a challenging session which was the first full session of a new HT.  There is a considerable amount of imp</w:t>
            </w:r>
            <w:r w:rsidR="008D722A">
              <w:rPr>
                <w:b w:val="0"/>
                <w:i w:val="0"/>
                <w:color w:val="FF0000"/>
              </w:rPr>
              <w:t>rovement to be tackled and a rolling plan is</w:t>
            </w:r>
            <w:r w:rsidR="008D53C7" w:rsidRPr="003F3DBC">
              <w:rPr>
                <w:b w:val="0"/>
                <w:i w:val="0"/>
                <w:color w:val="FF0000"/>
              </w:rPr>
              <w:t xml:space="preserve"> being developed to address in the short, medium and long term</w:t>
            </w:r>
            <w:r w:rsidR="00A3113A" w:rsidRPr="003F3DBC">
              <w:rPr>
                <w:b w:val="0"/>
                <w:i w:val="0"/>
                <w:color w:val="FF0000"/>
              </w:rPr>
              <w:t xml:space="preserve">.  The SIP will focus on a limited number of priorities to allow time for quality work, embedding and sustainable impact.  </w:t>
            </w:r>
          </w:p>
          <w:p w:rsidR="008E02E7" w:rsidRPr="00FA5936" w:rsidRDefault="008E02E7" w:rsidP="008E02E7">
            <w:pPr>
              <w:pStyle w:val="BodyText3"/>
              <w:rPr>
                <w:b w:val="0"/>
                <w:i w:val="0"/>
              </w:rPr>
            </w:pPr>
          </w:p>
          <w:p w:rsidR="00E25BBF" w:rsidRPr="007F217E" w:rsidRDefault="008E02E7" w:rsidP="007F217E">
            <w:pPr>
              <w:pStyle w:val="BodyText3"/>
              <w:rPr>
                <w:i w:val="0"/>
              </w:rPr>
            </w:pPr>
            <w:r w:rsidRPr="001C74B2">
              <w:rPr>
                <w:i w:val="0"/>
              </w:rPr>
              <w:t xml:space="preserve">Level of quality for this QI:  </w:t>
            </w:r>
            <w:r w:rsidR="00FB377C">
              <w:rPr>
                <w:i w:val="0"/>
              </w:rPr>
              <w:t>3 Satisfactor</w:t>
            </w:r>
            <w:r w:rsidR="007F217E">
              <w:rPr>
                <w:i w:val="0"/>
              </w:rPr>
              <w:t>y</w:t>
            </w:r>
          </w:p>
        </w:tc>
      </w:tr>
    </w:tbl>
    <w:p w:rsidR="00A83356" w:rsidRDefault="00A83356" w:rsidP="005D0B93">
      <w:pPr>
        <w:pStyle w:val="BodyText3"/>
        <w:rPr>
          <w:i w:val="0"/>
          <w:sz w:val="28"/>
          <w:szCs w:val="28"/>
          <w:u w:val="single"/>
        </w:rPr>
        <w:sectPr w:rsidR="00A83356" w:rsidSect="00A83356">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Pr="003D42BA" w:rsidRDefault="005D0B93" w:rsidP="00002D9D">
            <w:pPr>
              <w:pStyle w:val="BodyText3"/>
              <w:rPr>
                <w:b w:val="0"/>
                <w:i w:val="0"/>
                <w:sz w:val="16"/>
                <w:szCs w:val="16"/>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3D42BA" w:rsidRDefault="005D0B93" w:rsidP="004716A5">
            <w:pPr>
              <w:pStyle w:val="BodyText3"/>
              <w:rPr>
                <w:b w:val="0"/>
                <w:i w:val="0"/>
                <w:sz w:val="16"/>
                <w:szCs w:val="16"/>
              </w:rPr>
            </w:pPr>
          </w:p>
        </w:tc>
      </w:tr>
      <w:tr w:rsidR="005D0B93" w:rsidRPr="009434FA" w:rsidTr="00FB0E83">
        <w:trPr>
          <w:trHeight w:val="1125"/>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AF0018" w:rsidRPr="003A0A53" w:rsidRDefault="00AF0018" w:rsidP="0042177E">
            <w:pPr>
              <w:pStyle w:val="BodyText3"/>
              <w:numPr>
                <w:ilvl w:val="0"/>
                <w:numId w:val="26"/>
              </w:numPr>
              <w:rPr>
                <w:rFonts w:cs="Arial"/>
                <w:b w:val="0"/>
                <w:i w:val="0"/>
                <w:sz w:val="22"/>
                <w:szCs w:val="22"/>
              </w:rPr>
            </w:pPr>
            <w:r w:rsidRPr="003A0A53">
              <w:rPr>
                <w:rFonts w:cs="Arial"/>
                <w:b w:val="0"/>
                <w:i w:val="0"/>
                <w:sz w:val="22"/>
                <w:szCs w:val="22"/>
              </w:rPr>
              <w:t>Children and young people are safe, treated fairly and are protected by appropriate Child Protection and Safeguarding policies.</w:t>
            </w:r>
          </w:p>
          <w:p w:rsidR="00AF0018" w:rsidRPr="003A0A53" w:rsidRDefault="000235CF" w:rsidP="0042177E">
            <w:pPr>
              <w:pStyle w:val="BodyText3"/>
              <w:numPr>
                <w:ilvl w:val="0"/>
                <w:numId w:val="26"/>
              </w:numPr>
              <w:rPr>
                <w:rFonts w:cs="Arial"/>
                <w:b w:val="0"/>
                <w:i w:val="0"/>
                <w:sz w:val="22"/>
                <w:szCs w:val="22"/>
              </w:rPr>
            </w:pPr>
            <w:r w:rsidRPr="003A0A53">
              <w:rPr>
                <w:rFonts w:cs="Arial"/>
                <w:b w:val="0"/>
                <w:i w:val="0"/>
                <w:noProof/>
                <w:sz w:val="22"/>
                <w:szCs w:val="22"/>
                <w:lang w:eastAsia="en-GB"/>
              </w:rPr>
              <w:t xml:space="preserve">Education Scotland Benchmarks / </w:t>
            </w:r>
            <w:r w:rsidR="00AF0018" w:rsidRPr="003A0A53">
              <w:rPr>
                <w:rFonts w:cs="Arial"/>
                <w:b w:val="0"/>
                <w:i w:val="0"/>
                <w:noProof/>
                <w:sz w:val="22"/>
                <w:szCs w:val="22"/>
                <w:lang w:eastAsia="en-GB"/>
              </w:rPr>
              <w:t>Aberdeenshire Frameworks have been introduced and used to inform planning and identify next steps i</w:t>
            </w:r>
            <w:r w:rsidRPr="003A0A53">
              <w:rPr>
                <w:rFonts w:cs="Arial"/>
                <w:b w:val="0"/>
                <w:i w:val="0"/>
                <w:noProof/>
                <w:sz w:val="22"/>
                <w:szCs w:val="22"/>
                <w:lang w:eastAsia="en-GB"/>
              </w:rPr>
              <w:t>n learning, this needs to be built on to review planning and thoroughly review and adapt each curricular area</w:t>
            </w:r>
            <w:r w:rsidR="00AF0018" w:rsidRPr="003A0A53">
              <w:rPr>
                <w:rFonts w:cs="Arial"/>
                <w:b w:val="0"/>
                <w:i w:val="0"/>
                <w:noProof/>
                <w:sz w:val="22"/>
                <w:szCs w:val="22"/>
                <w:lang w:eastAsia="en-GB"/>
              </w:rPr>
              <w:t xml:space="preserve">.  </w:t>
            </w:r>
          </w:p>
          <w:p w:rsidR="00AF0018" w:rsidRPr="003A0A53" w:rsidRDefault="00AF0018" w:rsidP="0042177E">
            <w:pPr>
              <w:pStyle w:val="BodyText3"/>
              <w:numPr>
                <w:ilvl w:val="0"/>
                <w:numId w:val="26"/>
              </w:numPr>
              <w:rPr>
                <w:rFonts w:cs="Arial"/>
                <w:b w:val="0"/>
                <w:i w:val="0"/>
                <w:sz w:val="22"/>
                <w:szCs w:val="22"/>
              </w:rPr>
            </w:pPr>
            <w:r w:rsidRPr="003A0A53">
              <w:rPr>
                <w:rFonts w:cs="Arial"/>
                <w:b w:val="0"/>
                <w:i w:val="0"/>
                <w:noProof/>
                <w:sz w:val="22"/>
                <w:szCs w:val="22"/>
                <w:lang w:eastAsia="en-GB"/>
              </w:rPr>
              <w:t xml:space="preserve">Transitions are </w:t>
            </w:r>
            <w:r w:rsidR="000235CF" w:rsidRPr="003A0A53">
              <w:rPr>
                <w:rFonts w:cs="Arial"/>
                <w:b w:val="0"/>
                <w:i w:val="0"/>
                <w:noProof/>
                <w:sz w:val="22"/>
                <w:szCs w:val="22"/>
                <w:lang w:eastAsia="en-GB"/>
              </w:rPr>
              <w:t>well-supported with good use made of additional support opportunites where required</w:t>
            </w:r>
            <w:r w:rsidRPr="003A0A53">
              <w:rPr>
                <w:rFonts w:cs="Arial"/>
                <w:b w:val="0"/>
                <w:i w:val="0"/>
                <w:noProof/>
                <w:sz w:val="22"/>
                <w:szCs w:val="22"/>
                <w:lang w:eastAsia="en-GB"/>
              </w:rPr>
              <w:t>.</w:t>
            </w:r>
          </w:p>
          <w:p w:rsidR="007C5474" w:rsidRPr="003A0A53" w:rsidRDefault="0042177E" w:rsidP="00002D9D">
            <w:pPr>
              <w:pStyle w:val="BodyText3"/>
              <w:numPr>
                <w:ilvl w:val="0"/>
                <w:numId w:val="26"/>
              </w:numPr>
              <w:rPr>
                <w:rFonts w:cs="Arial"/>
                <w:b w:val="0"/>
                <w:i w:val="0"/>
                <w:sz w:val="22"/>
                <w:szCs w:val="22"/>
              </w:rPr>
            </w:pPr>
            <w:r w:rsidRPr="003A0A53">
              <w:rPr>
                <w:rFonts w:cs="Arial"/>
                <w:b w:val="0"/>
                <w:i w:val="0"/>
                <w:sz w:val="22"/>
                <w:szCs w:val="22"/>
              </w:rPr>
              <w:t>Child protection, use of chronology and communication with parents and partner professionals form part of the fabric of the school’s everyday activities</w:t>
            </w:r>
          </w:p>
          <w:p w:rsidR="007C5474" w:rsidRPr="003A0A53" w:rsidRDefault="003A0A53" w:rsidP="00002D9D">
            <w:pPr>
              <w:pStyle w:val="BodyText3"/>
              <w:numPr>
                <w:ilvl w:val="0"/>
                <w:numId w:val="26"/>
              </w:numPr>
              <w:rPr>
                <w:rFonts w:cs="Arial"/>
                <w:b w:val="0"/>
                <w:i w:val="0"/>
                <w:sz w:val="22"/>
                <w:szCs w:val="22"/>
              </w:rPr>
            </w:pPr>
            <w:r w:rsidRPr="003A0A53">
              <w:rPr>
                <w:rFonts w:cs="Arial"/>
                <w:b w:val="0"/>
                <w:i w:val="0"/>
                <w:sz w:val="22"/>
                <w:szCs w:val="22"/>
              </w:rPr>
              <w:t>Parental</w:t>
            </w:r>
            <w:r w:rsidR="007C5474" w:rsidRPr="003A0A53">
              <w:rPr>
                <w:rFonts w:cs="Arial"/>
                <w:b w:val="0"/>
                <w:i w:val="0"/>
                <w:sz w:val="22"/>
                <w:szCs w:val="22"/>
              </w:rPr>
              <w:t xml:space="preserve"> engagement with n</w:t>
            </w:r>
            <w:r w:rsidR="00FB0E83" w:rsidRPr="003A0A53">
              <w:rPr>
                <w:rFonts w:cs="Arial"/>
                <w:b w:val="0"/>
                <w:i w:val="0"/>
                <w:sz w:val="22"/>
                <w:szCs w:val="22"/>
              </w:rPr>
              <w:t xml:space="preserve">ature club, coffee </w:t>
            </w:r>
            <w:r w:rsidR="00FC4B71" w:rsidRPr="003A0A53">
              <w:rPr>
                <w:rFonts w:cs="Arial"/>
                <w:b w:val="0"/>
                <w:i w:val="0"/>
                <w:sz w:val="22"/>
                <w:szCs w:val="22"/>
              </w:rPr>
              <w:t>mornings</w:t>
            </w:r>
            <w:r w:rsidR="00FB0E83" w:rsidRPr="003A0A53">
              <w:rPr>
                <w:rFonts w:cs="Arial"/>
                <w:b w:val="0"/>
                <w:i w:val="0"/>
                <w:sz w:val="22"/>
                <w:szCs w:val="22"/>
              </w:rPr>
              <w:t>, school events shows</w:t>
            </w:r>
            <w:r w:rsidR="007C5474" w:rsidRPr="003A0A53">
              <w:rPr>
                <w:rFonts w:cs="Arial"/>
                <w:b w:val="0"/>
                <w:i w:val="0"/>
                <w:sz w:val="22"/>
                <w:szCs w:val="22"/>
              </w:rPr>
              <w:t>, parent council, supporting teaching inputs and after school clubs</w:t>
            </w:r>
          </w:p>
          <w:p w:rsidR="007C5474" w:rsidRPr="003A0A53" w:rsidRDefault="007C5474" w:rsidP="00002D9D">
            <w:pPr>
              <w:pStyle w:val="BodyText3"/>
              <w:numPr>
                <w:ilvl w:val="0"/>
                <w:numId w:val="26"/>
              </w:numPr>
              <w:rPr>
                <w:rFonts w:cs="Arial"/>
                <w:b w:val="0"/>
                <w:i w:val="0"/>
                <w:sz w:val="22"/>
                <w:szCs w:val="22"/>
              </w:rPr>
            </w:pPr>
            <w:r w:rsidRPr="003A0A53">
              <w:rPr>
                <w:rFonts w:cs="Arial"/>
                <w:b w:val="0"/>
                <w:i w:val="0"/>
                <w:sz w:val="22"/>
                <w:szCs w:val="22"/>
              </w:rPr>
              <w:t>Parental engagement in attending - s</w:t>
            </w:r>
            <w:r w:rsidR="00FB0E83" w:rsidRPr="003A0A53">
              <w:rPr>
                <w:rFonts w:cs="Arial"/>
                <w:b w:val="0"/>
                <w:i w:val="0"/>
                <w:sz w:val="22"/>
                <w:szCs w:val="22"/>
              </w:rPr>
              <w:t xml:space="preserve">haring learning </w:t>
            </w:r>
            <w:r w:rsidR="00FC4B71" w:rsidRPr="003A0A53">
              <w:rPr>
                <w:rFonts w:cs="Arial"/>
                <w:b w:val="0"/>
                <w:i w:val="0"/>
                <w:sz w:val="22"/>
                <w:szCs w:val="22"/>
              </w:rPr>
              <w:t>events</w:t>
            </w:r>
          </w:p>
          <w:p w:rsidR="007C5474" w:rsidRPr="003A0A53" w:rsidRDefault="007C5474" w:rsidP="00002D9D">
            <w:pPr>
              <w:pStyle w:val="BodyText3"/>
              <w:numPr>
                <w:ilvl w:val="0"/>
                <w:numId w:val="26"/>
              </w:numPr>
              <w:rPr>
                <w:rFonts w:cs="Arial"/>
                <w:b w:val="0"/>
                <w:i w:val="0"/>
                <w:sz w:val="22"/>
                <w:szCs w:val="22"/>
              </w:rPr>
            </w:pPr>
            <w:r w:rsidRPr="003A0A53">
              <w:rPr>
                <w:rFonts w:cs="Arial"/>
                <w:b w:val="0"/>
                <w:i w:val="0"/>
                <w:sz w:val="22"/>
                <w:szCs w:val="22"/>
              </w:rPr>
              <w:t xml:space="preserve">Staff have engaged with </w:t>
            </w:r>
            <w:r w:rsidR="00FB0E83" w:rsidRPr="003A0A53">
              <w:rPr>
                <w:rFonts w:cs="Arial"/>
                <w:b w:val="0"/>
                <w:i w:val="0"/>
                <w:sz w:val="22"/>
                <w:szCs w:val="22"/>
              </w:rPr>
              <w:t>quarterly tracking</w:t>
            </w:r>
            <w:r w:rsidRPr="003A0A53">
              <w:rPr>
                <w:rFonts w:cs="Arial"/>
                <w:b w:val="0"/>
                <w:i w:val="0"/>
                <w:sz w:val="22"/>
                <w:szCs w:val="22"/>
              </w:rPr>
              <w:t xml:space="preserve"> sessions with professional dialogue around children to plan next steps</w:t>
            </w:r>
            <w:r w:rsidR="008D722A">
              <w:rPr>
                <w:rFonts w:cs="Arial"/>
                <w:b w:val="0"/>
                <w:i w:val="0"/>
                <w:sz w:val="22"/>
                <w:szCs w:val="22"/>
              </w:rPr>
              <w:t>.  This will be developed further</w:t>
            </w:r>
          </w:p>
          <w:p w:rsidR="003A0A53" w:rsidRPr="003A0A53" w:rsidRDefault="00FB0E83" w:rsidP="00002D9D">
            <w:pPr>
              <w:pStyle w:val="BodyText3"/>
              <w:numPr>
                <w:ilvl w:val="0"/>
                <w:numId w:val="26"/>
              </w:numPr>
              <w:rPr>
                <w:rFonts w:cs="Arial"/>
                <w:b w:val="0"/>
                <w:i w:val="0"/>
                <w:sz w:val="22"/>
                <w:szCs w:val="22"/>
              </w:rPr>
            </w:pPr>
            <w:r w:rsidRPr="003A0A53">
              <w:rPr>
                <w:rFonts w:cs="Arial"/>
                <w:b w:val="0"/>
                <w:i w:val="0"/>
                <w:sz w:val="22"/>
                <w:szCs w:val="22"/>
              </w:rPr>
              <w:t>Newsletter</w:t>
            </w:r>
            <w:r w:rsidR="0037282B" w:rsidRPr="003A0A53">
              <w:rPr>
                <w:rFonts w:cs="Arial"/>
                <w:b w:val="0"/>
                <w:i w:val="0"/>
                <w:sz w:val="22"/>
                <w:szCs w:val="22"/>
              </w:rPr>
              <w:t xml:space="preserve"> share</w:t>
            </w:r>
            <w:r w:rsidR="007C5474" w:rsidRPr="003A0A53">
              <w:rPr>
                <w:rFonts w:cs="Arial"/>
                <w:b w:val="0"/>
                <w:i w:val="0"/>
                <w:sz w:val="22"/>
                <w:szCs w:val="22"/>
              </w:rPr>
              <w:t>s</w:t>
            </w:r>
            <w:r w:rsidR="0037282B" w:rsidRPr="003A0A53">
              <w:rPr>
                <w:rFonts w:cs="Arial"/>
                <w:b w:val="0"/>
                <w:i w:val="0"/>
                <w:sz w:val="22"/>
                <w:szCs w:val="22"/>
              </w:rPr>
              <w:t xml:space="preserve"> wider learning opportunities – clearly indicated</w:t>
            </w:r>
            <w:r w:rsidRPr="003A0A53">
              <w:rPr>
                <w:rFonts w:cs="Arial"/>
                <w:b w:val="0"/>
                <w:i w:val="0"/>
                <w:sz w:val="22"/>
                <w:szCs w:val="22"/>
              </w:rPr>
              <w:t xml:space="preserve"> </w:t>
            </w:r>
            <w:r w:rsidR="007C5474" w:rsidRPr="003A0A53">
              <w:rPr>
                <w:rFonts w:cs="Arial"/>
                <w:b w:val="0"/>
                <w:i w:val="0"/>
                <w:sz w:val="22"/>
                <w:szCs w:val="22"/>
              </w:rPr>
              <w:t>with symbol – house captains maintain boards of house wider achievement</w:t>
            </w:r>
            <w:r w:rsidR="003A0A53" w:rsidRPr="003A0A53">
              <w:rPr>
                <w:rFonts w:cs="Arial"/>
                <w:b w:val="0"/>
                <w:i w:val="0"/>
                <w:sz w:val="22"/>
                <w:szCs w:val="22"/>
              </w:rPr>
              <w:t>.</w:t>
            </w:r>
          </w:p>
          <w:p w:rsidR="00D20C8B" w:rsidRPr="003A0A53" w:rsidRDefault="003A0A53" w:rsidP="00002D9D">
            <w:pPr>
              <w:pStyle w:val="BodyText3"/>
              <w:numPr>
                <w:ilvl w:val="0"/>
                <w:numId w:val="26"/>
              </w:numPr>
              <w:rPr>
                <w:b w:val="0"/>
                <w:i w:val="0"/>
                <w:sz w:val="22"/>
                <w:szCs w:val="22"/>
              </w:rPr>
            </w:pPr>
            <w:r w:rsidRPr="003A0A53">
              <w:rPr>
                <w:rFonts w:cs="Arial"/>
                <w:b w:val="0"/>
                <w:i w:val="0"/>
                <w:sz w:val="22"/>
                <w:szCs w:val="22"/>
              </w:rPr>
              <w:t>C</w:t>
            </w:r>
            <w:r w:rsidR="00FB0E83" w:rsidRPr="003A0A53">
              <w:rPr>
                <w:rFonts w:cs="Arial"/>
                <w:b w:val="0"/>
                <w:i w:val="0"/>
                <w:sz w:val="22"/>
                <w:szCs w:val="22"/>
              </w:rPr>
              <w:t>lass curricular newsletter</w:t>
            </w:r>
            <w:r w:rsidRPr="003A0A53">
              <w:rPr>
                <w:rFonts w:cs="Arial"/>
                <w:b w:val="0"/>
                <w:i w:val="0"/>
                <w:sz w:val="22"/>
                <w:szCs w:val="22"/>
              </w:rPr>
              <w:t>s share learning experiences</w:t>
            </w:r>
          </w:p>
          <w:p w:rsidR="005D0B93" w:rsidRPr="003A0A53" w:rsidRDefault="005D0B93" w:rsidP="00002D9D">
            <w:pPr>
              <w:pStyle w:val="BodyText3"/>
              <w:rPr>
                <w:b w:val="0"/>
                <w:i w:val="0"/>
                <w:sz w:val="22"/>
                <w:szCs w:val="22"/>
              </w:rPr>
            </w:pPr>
            <w:r w:rsidRPr="003A0A53">
              <w:rPr>
                <w:i w:val="0"/>
                <w:sz w:val="22"/>
                <w:szCs w:val="22"/>
              </w:rPr>
              <w:t>Key strengths:</w:t>
            </w:r>
          </w:p>
          <w:p w:rsidR="00AD70DF" w:rsidRPr="003A0A53" w:rsidRDefault="00AD70DF" w:rsidP="0042177E">
            <w:pPr>
              <w:pStyle w:val="BodyText3"/>
              <w:numPr>
                <w:ilvl w:val="0"/>
                <w:numId w:val="26"/>
              </w:numPr>
              <w:spacing w:line="480" w:lineRule="auto"/>
              <w:rPr>
                <w:rFonts w:cs="Arial"/>
                <w:b w:val="0"/>
                <w:i w:val="0"/>
                <w:sz w:val="22"/>
                <w:szCs w:val="22"/>
              </w:rPr>
            </w:pPr>
            <w:r w:rsidRPr="003A0A53">
              <w:rPr>
                <w:rFonts w:cs="Arial"/>
                <w:b w:val="0"/>
                <w:i w:val="0"/>
                <w:sz w:val="22"/>
                <w:szCs w:val="22"/>
              </w:rPr>
              <w:t xml:space="preserve">Committed </w:t>
            </w:r>
            <w:r w:rsidR="00FC4B71" w:rsidRPr="003A0A53">
              <w:rPr>
                <w:rFonts w:cs="Arial"/>
                <w:b w:val="0"/>
                <w:i w:val="0"/>
                <w:sz w:val="22"/>
                <w:szCs w:val="22"/>
              </w:rPr>
              <w:t>staff</w:t>
            </w:r>
            <w:r w:rsidRPr="003A0A53">
              <w:rPr>
                <w:rFonts w:cs="Arial"/>
                <w:b w:val="0"/>
                <w:i w:val="0"/>
                <w:sz w:val="22"/>
                <w:szCs w:val="22"/>
              </w:rPr>
              <w:t xml:space="preserve"> </w:t>
            </w:r>
            <w:r w:rsidR="008D722A" w:rsidRPr="003A0A53">
              <w:rPr>
                <w:rFonts w:cs="Arial"/>
                <w:b w:val="0"/>
                <w:i w:val="0"/>
                <w:sz w:val="22"/>
                <w:szCs w:val="22"/>
              </w:rPr>
              <w:t>willing</w:t>
            </w:r>
            <w:r w:rsidRPr="003A0A53">
              <w:rPr>
                <w:rFonts w:cs="Arial"/>
                <w:b w:val="0"/>
                <w:i w:val="0"/>
                <w:sz w:val="22"/>
                <w:szCs w:val="22"/>
              </w:rPr>
              <w:t xml:space="preserve"> to undertake CPL and work to improve the school, Staff </w:t>
            </w:r>
            <w:r w:rsidR="00FC4B71" w:rsidRPr="003A0A53">
              <w:rPr>
                <w:rFonts w:cs="Arial"/>
                <w:b w:val="0"/>
                <w:i w:val="0"/>
                <w:sz w:val="22"/>
                <w:szCs w:val="22"/>
              </w:rPr>
              <w:t>attending</w:t>
            </w:r>
            <w:r w:rsidRPr="003A0A53">
              <w:rPr>
                <w:rFonts w:cs="Arial"/>
                <w:b w:val="0"/>
                <w:i w:val="0"/>
                <w:sz w:val="22"/>
                <w:szCs w:val="22"/>
              </w:rPr>
              <w:t xml:space="preserve"> cluster teacher led development groups</w:t>
            </w:r>
          </w:p>
          <w:p w:rsidR="005D0B93" w:rsidRPr="003A0A53" w:rsidRDefault="003D42BA" w:rsidP="0042177E">
            <w:pPr>
              <w:pStyle w:val="BodyText3"/>
              <w:numPr>
                <w:ilvl w:val="0"/>
                <w:numId w:val="26"/>
              </w:numPr>
              <w:spacing w:line="480" w:lineRule="auto"/>
              <w:rPr>
                <w:rFonts w:cs="Arial"/>
                <w:b w:val="0"/>
                <w:i w:val="0"/>
                <w:sz w:val="22"/>
                <w:szCs w:val="22"/>
              </w:rPr>
            </w:pPr>
            <w:r>
              <w:rPr>
                <w:rFonts w:cs="Arial"/>
                <w:b w:val="0"/>
                <w:i w:val="0"/>
                <w:sz w:val="22"/>
                <w:szCs w:val="22"/>
              </w:rPr>
              <w:t xml:space="preserve">Positive impact of </w:t>
            </w:r>
            <w:r w:rsidR="008D722A">
              <w:rPr>
                <w:rFonts w:cs="Arial"/>
                <w:b w:val="0"/>
                <w:i w:val="0"/>
                <w:sz w:val="22"/>
                <w:szCs w:val="22"/>
              </w:rPr>
              <w:t>p</w:t>
            </w:r>
            <w:r w:rsidR="0037282B" w:rsidRPr="003A0A53">
              <w:rPr>
                <w:rFonts w:cs="Arial"/>
                <w:b w:val="0"/>
                <w:i w:val="0"/>
                <w:sz w:val="22"/>
                <w:szCs w:val="22"/>
              </w:rPr>
              <w:t xml:space="preserve">arents </w:t>
            </w:r>
            <w:r w:rsidR="003A0A53" w:rsidRPr="003A0A53">
              <w:rPr>
                <w:rFonts w:cs="Arial"/>
                <w:b w:val="0"/>
                <w:i w:val="0"/>
                <w:sz w:val="22"/>
                <w:szCs w:val="22"/>
              </w:rPr>
              <w:t>willing</w:t>
            </w:r>
            <w:r w:rsidR="0037282B" w:rsidRPr="003A0A53">
              <w:rPr>
                <w:rFonts w:cs="Arial"/>
                <w:b w:val="0"/>
                <w:i w:val="0"/>
                <w:sz w:val="22"/>
                <w:szCs w:val="22"/>
              </w:rPr>
              <w:t xml:space="preserve"> to support </w:t>
            </w:r>
            <w:r w:rsidR="003A0A53" w:rsidRPr="003A0A53">
              <w:rPr>
                <w:rFonts w:cs="Arial"/>
                <w:b w:val="0"/>
                <w:i w:val="0"/>
                <w:sz w:val="22"/>
                <w:szCs w:val="22"/>
              </w:rPr>
              <w:t>quality</w:t>
            </w:r>
            <w:r w:rsidR="0037282B" w:rsidRPr="003A0A53">
              <w:rPr>
                <w:rFonts w:cs="Arial"/>
                <w:b w:val="0"/>
                <w:i w:val="0"/>
                <w:sz w:val="22"/>
                <w:szCs w:val="22"/>
              </w:rPr>
              <w:t xml:space="preserve"> experiences for children  - nature club, code club, science experiences</w:t>
            </w:r>
          </w:p>
          <w:p w:rsidR="005D0B93" w:rsidRPr="003A0A53" w:rsidRDefault="005D0B93" w:rsidP="0042177E">
            <w:pPr>
              <w:pStyle w:val="BodyText3"/>
              <w:numPr>
                <w:ilvl w:val="0"/>
                <w:numId w:val="26"/>
              </w:numPr>
              <w:spacing w:line="480" w:lineRule="auto"/>
              <w:rPr>
                <w:rFonts w:cs="Arial"/>
                <w:b w:val="0"/>
                <w:i w:val="0"/>
                <w:sz w:val="22"/>
                <w:szCs w:val="22"/>
              </w:rPr>
            </w:pPr>
            <w:r w:rsidRPr="003A0A53">
              <w:rPr>
                <w:rFonts w:cs="Arial"/>
                <w:b w:val="0"/>
                <w:i w:val="0"/>
                <w:sz w:val="22"/>
                <w:szCs w:val="22"/>
              </w:rPr>
              <w:t xml:space="preserve"> </w:t>
            </w:r>
            <w:r w:rsidR="00AF0018" w:rsidRPr="003A0A53">
              <w:rPr>
                <w:rFonts w:cs="Arial"/>
                <w:b w:val="0"/>
                <w:i w:val="0"/>
                <w:sz w:val="22"/>
                <w:szCs w:val="22"/>
              </w:rPr>
              <w:t>Clear understanding of all of the need for improvement and change</w:t>
            </w:r>
            <w:r w:rsidRPr="003A0A53">
              <w:rPr>
                <w:rFonts w:cs="Arial"/>
                <w:b w:val="0"/>
                <w:i w:val="0"/>
                <w:sz w:val="22"/>
                <w:szCs w:val="22"/>
              </w:rPr>
              <w:t xml:space="preserve"> </w:t>
            </w:r>
          </w:p>
          <w:p w:rsidR="003D42BA" w:rsidRPr="003D42BA" w:rsidRDefault="0042177E" w:rsidP="003D42BA">
            <w:pPr>
              <w:pStyle w:val="BodyText3"/>
              <w:numPr>
                <w:ilvl w:val="0"/>
                <w:numId w:val="26"/>
              </w:numPr>
              <w:spacing w:line="276" w:lineRule="auto"/>
              <w:rPr>
                <w:rFonts w:cs="Arial"/>
                <w:b w:val="0"/>
                <w:i w:val="0"/>
                <w:sz w:val="22"/>
                <w:szCs w:val="22"/>
              </w:rPr>
            </w:pPr>
            <w:r w:rsidRPr="003A0A53">
              <w:rPr>
                <w:rFonts w:cs="Arial"/>
                <w:b w:val="0"/>
                <w:i w:val="0"/>
                <w:sz w:val="22"/>
                <w:szCs w:val="22"/>
              </w:rPr>
              <w:t>The high quality of personalised support based on application of clear information about learners and their needs e.g. very good working relationships with SALT, educational psychologist, health visit</w:t>
            </w:r>
            <w:r w:rsidR="003A0A53" w:rsidRPr="003A0A53">
              <w:rPr>
                <w:rFonts w:cs="Arial"/>
                <w:b w:val="0"/>
                <w:i w:val="0"/>
                <w:sz w:val="22"/>
                <w:szCs w:val="22"/>
              </w:rPr>
              <w:t>or, school doctor and nurse RDA</w:t>
            </w:r>
            <w:r w:rsidRPr="003A0A53">
              <w:rPr>
                <w:rFonts w:cs="Arial"/>
                <w:b w:val="0"/>
                <w:i w:val="0"/>
                <w:sz w:val="22"/>
                <w:szCs w:val="22"/>
              </w:rPr>
              <w:t xml:space="preserve">, </w:t>
            </w:r>
            <w:r w:rsidR="003A0A53" w:rsidRPr="003A0A53">
              <w:rPr>
                <w:rFonts w:cs="Arial"/>
                <w:b w:val="0"/>
                <w:i w:val="0"/>
                <w:sz w:val="22"/>
                <w:szCs w:val="22"/>
              </w:rPr>
              <w:t xml:space="preserve">IPT, PSW, </w:t>
            </w:r>
            <w:proofErr w:type="spellStart"/>
            <w:r w:rsidR="003A0A53" w:rsidRPr="003A0A53">
              <w:rPr>
                <w:rFonts w:cs="Arial"/>
                <w:b w:val="0"/>
                <w:i w:val="0"/>
                <w:sz w:val="22"/>
                <w:szCs w:val="22"/>
              </w:rPr>
              <w:t>etc</w:t>
            </w:r>
            <w:proofErr w:type="spellEnd"/>
          </w:p>
          <w:p w:rsidR="005D0B93" w:rsidRPr="003D42BA" w:rsidRDefault="005D0B93" w:rsidP="003D42BA">
            <w:pPr>
              <w:pStyle w:val="BodyText3"/>
              <w:spacing w:line="480" w:lineRule="auto"/>
              <w:rPr>
                <w:rFonts w:cs="Arial"/>
                <w:b w:val="0"/>
                <w:i w:val="0"/>
                <w:sz w:val="22"/>
                <w:szCs w:val="22"/>
              </w:rPr>
            </w:pPr>
            <w:r w:rsidRPr="003D42BA">
              <w:rPr>
                <w:i w:val="0"/>
                <w:sz w:val="22"/>
                <w:szCs w:val="22"/>
              </w:rPr>
              <w:t>Identified priorities for improvement:</w:t>
            </w:r>
          </w:p>
          <w:p w:rsidR="00DE5980" w:rsidRPr="003A0A53" w:rsidRDefault="00AD70DF" w:rsidP="0042177E">
            <w:pPr>
              <w:pStyle w:val="BodyText3"/>
              <w:numPr>
                <w:ilvl w:val="0"/>
                <w:numId w:val="26"/>
              </w:numPr>
              <w:spacing w:line="480" w:lineRule="auto"/>
              <w:rPr>
                <w:b w:val="0"/>
                <w:i w:val="0"/>
                <w:sz w:val="22"/>
                <w:szCs w:val="22"/>
              </w:rPr>
            </w:pPr>
            <w:r w:rsidRPr="003A0A53">
              <w:rPr>
                <w:b w:val="0"/>
                <w:i w:val="0"/>
                <w:sz w:val="22"/>
                <w:szCs w:val="22"/>
              </w:rPr>
              <w:t>Review of Social Subject Curriculum in line with Education Scotland benchmarks and considering Aberdeenshire Frameworks</w:t>
            </w:r>
          </w:p>
          <w:p w:rsidR="00AD70DF" w:rsidRDefault="00AD70DF" w:rsidP="0042177E">
            <w:pPr>
              <w:pStyle w:val="BodyText3"/>
              <w:numPr>
                <w:ilvl w:val="0"/>
                <w:numId w:val="26"/>
              </w:numPr>
              <w:spacing w:line="480" w:lineRule="auto"/>
              <w:rPr>
                <w:b w:val="0"/>
                <w:i w:val="0"/>
                <w:sz w:val="22"/>
                <w:szCs w:val="22"/>
              </w:rPr>
            </w:pPr>
            <w:r w:rsidRPr="003A0A53">
              <w:rPr>
                <w:b w:val="0"/>
                <w:i w:val="0"/>
                <w:sz w:val="22"/>
                <w:szCs w:val="22"/>
              </w:rPr>
              <w:t>Introduction of Bounce</w:t>
            </w:r>
            <w:r w:rsidR="00785F8F" w:rsidRPr="003A0A53">
              <w:rPr>
                <w:b w:val="0"/>
                <w:i w:val="0"/>
                <w:sz w:val="22"/>
                <w:szCs w:val="22"/>
              </w:rPr>
              <w:t xml:space="preserve"> B</w:t>
            </w:r>
            <w:r w:rsidRPr="003A0A53">
              <w:rPr>
                <w:b w:val="0"/>
                <w:i w:val="0"/>
                <w:sz w:val="22"/>
                <w:szCs w:val="22"/>
              </w:rPr>
              <w:t>ack in HWB curriculum as part of Cluster development plan</w:t>
            </w:r>
          </w:p>
          <w:p w:rsidR="0042177E" w:rsidRPr="003D42BA" w:rsidRDefault="003D42BA" w:rsidP="003D42BA">
            <w:pPr>
              <w:pStyle w:val="BodyText3"/>
              <w:numPr>
                <w:ilvl w:val="0"/>
                <w:numId w:val="26"/>
              </w:numPr>
              <w:spacing w:line="480" w:lineRule="auto"/>
              <w:rPr>
                <w:b w:val="0"/>
                <w:i w:val="0"/>
                <w:sz w:val="22"/>
                <w:szCs w:val="22"/>
              </w:rPr>
            </w:pPr>
            <w:r w:rsidRPr="003A0A53">
              <w:rPr>
                <w:b w:val="0"/>
                <w:i w:val="0"/>
                <w:sz w:val="22"/>
                <w:szCs w:val="22"/>
              </w:rPr>
              <w:t>Ongoing review of all curricular areas beginning with st</w:t>
            </w:r>
            <w:r w:rsidR="008D722A">
              <w:rPr>
                <w:b w:val="0"/>
                <w:i w:val="0"/>
                <w:sz w:val="22"/>
                <w:szCs w:val="22"/>
              </w:rPr>
              <w:t xml:space="preserve">atement of current position in English Language and </w:t>
            </w:r>
            <w:proofErr w:type="spellStart"/>
            <w:r w:rsidR="008D722A">
              <w:rPr>
                <w:b w:val="0"/>
                <w:i w:val="0"/>
                <w:sz w:val="22"/>
                <w:szCs w:val="22"/>
              </w:rPr>
              <w:t>LIteracy</w:t>
            </w:r>
            <w:proofErr w:type="spellEnd"/>
            <w:r w:rsidRPr="003A0A53">
              <w:rPr>
                <w:b w:val="0"/>
                <w:i w:val="0"/>
                <w:sz w:val="22"/>
                <w:szCs w:val="22"/>
              </w:rPr>
              <w:t xml:space="preserve"> with a view to moving into full review within this session – See rolling plan for detail of curricular review progress</w:t>
            </w:r>
          </w:p>
        </w:tc>
      </w:tr>
    </w:tbl>
    <w:p w:rsidR="00712F17" w:rsidRDefault="00712F17" w:rsidP="00712F17">
      <w:pPr>
        <w:pStyle w:val="BodyText3"/>
        <w:rPr>
          <w:i w:val="0"/>
        </w:rPr>
      </w:pPr>
    </w:p>
    <w:p w:rsidR="00712F17" w:rsidRDefault="00712F17" w:rsidP="00712F17">
      <w:pPr>
        <w:pStyle w:val="BodyText3"/>
      </w:pPr>
      <w:r w:rsidRPr="001B4B86">
        <w:rPr>
          <w:i w:val="0"/>
        </w:rPr>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712F17" w:rsidRPr="00F067FA" w:rsidRDefault="00712F17" w:rsidP="00282184">
            <w:pPr>
              <w:pStyle w:val="BodyText3"/>
              <w:rPr>
                <w:b w:val="0"/>
                <w:i w:val="0"/>
              </w:rPr>
            </w:pPr>
            <w:r w:rsidRPr="00F067FA">
              <w:rPr>
                <w:b w:val="0"/>
                <w:i w:val="0"/>
              </w:rPr>
              <w:t>1.</w:t>
            </w:r>
            <w:r w:rsidR="009666A0">
              <w:rPr>
                <w:b w:val="0"/>
                <w:i w:val="0"/>
              </w:rPr>
              <w:t>Bounce Back</w:t>
            </w:r>
            <w:r w:rsidR="00FB0E83">
              <w:rPr>
                <w:b w:val="0"/>
                <w:i w:val="0"/>
              </w:rPr>
              <w:t xml:space="preserve"> Plan created for introduction across cluster</w:t>
            </w:r>
          </w:p>
          <w:p w:rsidR="00712F17" w:rsidRPr="00F067FA"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387" w:type="dxa"/>
            <w:shd w:val="clear" w:color="auto" w:fill="auto"/>
          </w:tcPr>
          <w:p w:rsidR="00FB0E83" w:rsidRDefault="00FB0E83" w:rsidP="00282184">
            <w:pPr>
              <w:pStyle w:val="BodyText3"/>
              <w:rPr>
                <w:b w:val="0"/>
                <w:i w:val="0"/>
              </w:rPr>
            </w:pPr>
            <w:r>
              <w:rPr>
                <w:b w:val="0"/>
                <w:i w:val="0"/>
              </w:rPr>
              <w:t>Staff familiarisation with Bounce Back through in-service input and curriculum development time to focus and plan</w:t>
            </w:r>
          </w:p>
          <w:p w:rsidR="00FB0E83" w:rsidRDefault="00FB0E83" w:rsidP="00282184">
            <w:pPr>
              <w:pStyle w:val="BodyText3"/>
              <w:rPr>
                <w:b w:val="0"/>
                <w:i w:val="0"/>
              </w:rPr>
            </w:pPr>
          </w:p>
          <w:p w:rsidR="00FB0E83" w:rsidRPr="00F067FA" w:rsidRDefault="00FB0E83" w:rsidP="00282184">
            <w:pPr>
              <w:pStyle w:val="BodyText3"/>
              <w:rPr>
                <w:b w:val="0"/>
                <w:i w:val="0"/>
              </w:rPr>
            </w:pPr>
            <w:r>
              <w:rPr>
                <w:b w:val="0"/>
                <w:i w:val="0"/>
              </w:rPr>
              <w:t>School Plan developed to take forward Bounce Back in school , plan implemented and review planned in 2018 -2019 session</w:t>
            </w:r>
          </w:p>
        </w:tc>
        <w:tc>
          <w:tcPr>
            <w:tcW w:w="5244" w:type="dxa"/>
            <w:gridSpan w:val="2"/>
            <w:shd w:val="clear" w:color="auto" w:fill="auto"/>
          </w:tcPr>
          <w:p w:rsidR="00FB0E83" w:rsidRDefault="00FB0E83" w:rsidP="00282184">
            <w:pPr>
              <w:pStyle w:val="BodyText3"/>
              <w:rPr>
                <w:b w:val="0"/>
                <w:i w:val="0"/>
              </w:rPr>
            </w:pPr>
            <w:r>
              <w:rPr>
                <w:b w:val="0"/>
                <w:i w:val="0"/>
              </w:rPr>
              <w:t>Plan created</w:t>
            </w:r>
          </w:p>
          <w:p w:rsidR="00FB0E83" w:rsidRDefault="00FB0E83" w:rsidP="00282184">
            <w:pPr>
              <w:pStyle w:val="BodyText3"/>
              <w:rPr>
                <w:b w:val="0"/>
                <w:i w:val="0"/>
              </w:rPr>
            </w:pPr>
            <w:r>
              <w:rPr>
                <w:b w:val="0"/>
                <w:i w:val="0"/>
              </w:rPr>
              <w:t>Staff familiarity</w:t>
            </w:r>
          </w:p>
          <w:p w:rsidR="00FB0E83" w:rsidRDefault="00FB0E83" w:rsidP="00282184">
            <w:pPr>
              <w:pStyle w:val="BodyText3"/>
              <w:rPr>
                <w:b w:val="0"/>
                <w:i w:val="0"/>
              </w:rPr>
            </w:pPr>
            <w:r>
              <w:rPr>
                <w:b w:val="0"/>
                <w:i w:val="0"/>
              </w:rPr>
              <w:t>Plan implementation begun</w:t>
            </w:r>
          </w:p>
          <w:p w:rsidR="00FB0E83" w:rsidRPr="00F067FA" w:rsidRDefault="00FB0E83" w:rsidP="00282184">
            <w:pPr>
              <w:pStyle w:val="BodyText3"/>
              <w:rPr>
                <w:b w:val="0"/>
                <w:i w:val="0"/>
              </w:rPr>
            </w:pPr>
            <w:r>
              <w:rPr>
                <w:b w:val="0"/>
                <w:i w:val="0"/>
              </w:rPr>
              <w:t>Review and Evaluation planned</w:t>
            </w:r>
          </w:p>
        </w:tc>
      </w:tr>
      <w:tr w:rsidR="00712F17" w:rsidRPr="00F067FA" w:rsidTr="00712F17">
        <w:trPr>
          <w:gridBefore w:val="1"/>
          <w:wBefore w:w="108" w:type="dxa"/>
          <w:trHeight w:val="1689"/>
        </w:trPr>
        <w:tc>
          <w:tcPr>
            <w:tcW w:w="4678" w:type="dxa"/>
            <w:shd w:val="clear" w:color="auto" w:fill="auto"/>
          </w:tcPr>
          <w:p w:rsidR="009666A0" w:rsidRPr="00F067FA" w:rsidRDefault="00712F17" w:rsidP="00282184">
            <w:pPr>
              <w:pStyle w:val="BodyText3"/>
              <w:rPr>
                <w:b w:val="0"/>
                <w:i w:val="0"/>
              </w:rPr>
            </w:pPr>
            <w:r w:rsidRPr="00F067FA">
              <w:rPr>
                <w:b w:val="0"/>
                <w:i w:val="0"/>
              </w:rPr>
              <w:t>2.</w:t>
            </w:r>
            <w:r>
              <w:rPr>
                <w:b w:val="0"/>
                <w:i w:val="0"/>
              </w:rPr>
              <w:t xml:space="preserve">  </w:t>
            </w:r>
            <w:r w:rsidR="005A5FF4">
              <w:rPr>
                <w:b w:val="0"/>
                <w:i w:val="0"/>
              </w:rPr>
              <w:t>Benchmarks – Social Subjects</w:t>
            </w:r>
          </w:p>
        </w:tc>
        <w:tc>
          <w:tcPr>
            <w:tcW w:w="5387" w:type="dxa"/>
            <w:shd w:val="clear" w:color="auto" w:fill="auto"/>
          </w:tcPr>
          <w:p w:rsidR="00712F17" w:rsidRDefault="005A5FF4" w:rsidP="00282184">
            <w:pPr>
              <w:pStyle w:val="BodyText3"/>
              <w:rPr>
                <w:b w:val="0"/>
                <w:i w:val="0"/>
              </w:rPr>
            </w:pPr>
            <w:r>
              <w:rPr>
                <w:b w:val="0"/>
                <w:i w:val="0"/>
              </w:rPr>
              <w:t>Look outward at bundling approaches taken in other settings</w:t>
            </w:r>
          </w:p>
          <w:p w:rsidR="005A5FF4" w:rsidRDefault="005A5FF4" w:rsidP="00282184">
            <w:pPr>
              <w:pStyle w:val="BodyText3"/>
              <w:rPr>
                <w:b w:val="0"/>
                <w:i w:val="0"/>
              </w:rPr>
            </w:pPr>
            <w:r>
              <w:rPr>
                <w:b w:val="0"/>
                <w:i w:val="0"/>
              </w:rPr>
              <w:t xml:space="preserve">Consider requirements of RN school, discrete teaching and bundling, composite classes and </w:t>
            </w:r>
            <w:r w:rsidR="00FC4B71">
              <w:rPr>
                <w:b w:val="0"/>
                <w:i w:val="0"/>
              </w:rPr>
              <w:t>rolling</w:t>
            </w:r>
            <w:r>
              <w:rPr>
                <w:b w:val="0"/>
                <w:i w:val="0"/>
              </w:rPr>
              <w:t xml:space="preserve"> programme – three years</w:t>
            </w:r>
          </w:p>
          <w:p w:rsidR="005A5FF4" w:rsidRDefault="005A5FF4" w:rsidP="00282184">
            <w:pPr>
              <w:pStyle w:val="BodyText3"/>
              <w:rPr>
                <w:b w:val="0"/>
                <w:i w:val="0"/>
              </w:rPr>
            </w:pPr>
            <w:r>
              <w:rPr>
                <w:b w:val="0"/>
                <w:i w:val="0"/>
              </w:rPr>
              <w:t>Consider Education Scotland Benchmarks for SS</w:t>
            </w:r>
          </w:p>
          <w:p w:rsidR="005A5FF4" w:rsidRDefault="005A5FF4" w:rsidP="00282184">
            <w:pPr>
              <w:pStyle w:val="BodyText3"/>
              <w:rPr>
                <w:b w:val="0"/>
                <w:i w:val="0"/>
              </w:rPr>
            </w:pPr>
            <w:r>
              <w:rPr>
                <w:b w:val="0"/>
                <w:i w:val="0"/>
              </w:rPr>
              <w:t xml:space="preserve">Create a programme for the school of appropriately bundled outcomes which allows for clear progression </w:t>
            </w:r>
          </w:p>
          <w:p w:rsidR="005A5FF4" w:rsidRDefault="005A5FF4" w:rsidP="00282184">
            <w:pPr>
              <w:pStyle w:val="BodyText3"/>
              <w:rPr>
                <w:b w:val="0"/>
                <w:i w:val="0"/>
              </w:rPr>
            </w:pPr>
          </w:p>
          <w:p w:rsidR="00712F17" w:rsidRPr="00F067FA" w:rsidRDefault="005A5FF4" w:rsidP="00282184">
            <w:pPr>
              <w:pStyle w:val="BodyText3"/>
              <w:rPr>
                <w:b w:val="0"/>
                <w:i w:val="0"/>
              </w:rPr>
            </w:pPr>
            <w:r>
              <w:rPr>
                <w:b w:val="0"/>
                <w:i w:val="0"/>
              </w:rPr>
              <w:t xml:space="preserve">-Consideration through process may pull in HWB, Technologies and Science </w:t>
            </w:r>
          </w:p>
        </w:tc>
        <w:tc>
          <w:tcPr>
            <w:tcW w:w="5244" w:type="dxa"/>
            <w:gridSpan w:val="2"/>
            <w:shd w:val="clear" w:color="auto" w:fill="auto"/>
          </w:tcPr>
          <w:p w:rsidR="005A5FF4" w:rsidRDefault="005A5FF4" w:rsidP="00282184">
            <w:pPr>
              <w:pStyle w:val="BodyText3"/>
              <w:rPr>
                <w:b w:val="0"/>
                <w:i w:val="0"/>
              </w:rPr>
            </w:pPr>
            <w:r>
              <w:rPr>
                <w:b w:val="0"/>
                <w:i w:val="0"/>
              </w:rPr>
              <w:t>Programme for RN School</w:t>
            </w:r>
          </w:p>
          <w:p w:rsidR="005A5FF4" w:rsidRPr="00F067FA" w:rsidRDefault="005A5FF4" w:rsidP="00282184">
            <w:pPr>
              <w:pStyle w:val="BodyText3"/>
              <w:rPr>
                <w:b w:val="0"/>
                <w:i w:val="0"/>
              </w:rPr>
            </w:pPr>
          </w:p>
        </w:tc>
      </w:tr>
      <w:tr w:rsidR="00712F17" w:rsidRPr="00F067FA" w:rsidTr="003D42BA">
        <w:trPr>
          <w:gridBefore w:val="1"/>
          <w:wBefore w:w="108" w:type="dxa"/>
          <w:trHeight w:val="841"/>
        </w:trPr>
        <w:tc>
          <w:tcPr>
            <w:tcW w:w="4678" w:type="dxa"/>
            <w:shd w:val="clear" w:color="auto" w:fill="auto"/>
          </w:tcPr>
          <w:p w:rsidR="00712F17" w:rsidRPr="00F067FA" w:rsidRDefault="00712F17" w:rsidP="00282184">
            <w:pPr>
              <w:pStyle w:val="BodyText3"/>
              <w:rPr>
                <w:b w:val="0"/>
                <w:i w:val="0"/>
              </w:rPr>
            </w:pPr>
            <w:r w:rsidRPr="00F067FA">
              <w:rPr>
                <w:b w:val="0"/>
                <w:i w:val="0"/>
              </w:rPr>
              <w:t xml:space="preserve">3. </w:t>
            </w:r>
            <w:r w:rsidR="005A5FF4">
              <w:rPr>
                <w:b w:val="0"/>
                <w:i w:val="0"/>
              </w:rPr>
              <w:t>Benchmarks - Literacy</w:t>
            </w:r>
            <w:r w:rsidRPr="00F067FA">
              <w:rPr>
                <w:b w:val="0"/>
                <w:i w:val="0"/>
              </w:rPr>
              <w:t xml:space="preserve">  </w:t>
            </w:r>
          </w:p>
        </w:tc>
        <w:tc>
          <w:tcPr>
            <w:tcW w:w="5387" w:type="dxa"/>
            <w:shd w:val="clear" w:color="auto" w:fill="auto"/>
          </w:tcPr>
          <w:p w:rsidR="00712F17" w:rsidRDefault="00FC4B71" w:rsidP="00282184">
            <w:pPr>
              <w:pStyle w:val="BodyText3"/>
              <w:rPr>
                <w:b w:val="0"/>
                <w:i w:val="0"/>
              </w:rPr>
            </w:pPr>
            <w:r>
              <w:rPr>
                <w:b w:val="0"/>
                <w:i w:val="0"/>
              </w:rPr>
              <w:t xml:space="preserve">Create a current position statement </w:t>
            </w:r>
          </w:p>
          <w:p w:rsidR="00FC4B71" w:rsidRDefault="00FC4B71" w:rsidP="00282184">
            <w:pPr>
              <w:pStyle w:val="BodyText3"/>
              <w:rPr>
                <w:b w:val="0"/>
                <w:i w:val="0"/>
              </w:rPr>
            </w:pPr>
          </w:p>
          <w:p w:rsidR="00FC4B71" w:rsidRDefault="00FC4B71" w:rsidP="00282184">
            <w:pPr>
              <w:pStyle w:val="BodyText3"/>
              <w:rPr>
                <w:b w:val="0"/>
                <w:i w:val="0"/>
              </w:rPr>
            </w:pPr>
            <w:r>
              <w:rPr>
                <w:b w:val="0"/>
                <w:i w:val="0"/>
              </w:rPr>
              <w:t>Begin review of practice against Education Scotland Benchmarks and Aberdeenshire Frameworks</w:t>
            </w:r>
          </w:p>
          <w:p w:rsidR="00FC4B71" w:rsidRDefault="00FC4B71" w:rsidP="00282184">
            <w:pPr>
              <w:pStyle w:val="BodyText3"/>
              <w:rPr>
                <w:b w:val="0"/>
                <w:i w:val="0"/>
              </w:rPr>
            </w:pPr>
            <w:r>
              <w:rPr>
                <w:b w:val="0"/>
                <w:i w:val="0"/>
              </w:rPr>
              <w:t>Address any areas of needs</w:t>
            </w:r>
          </w:p>
          <w:p w:rsidR="00712F17" w:rsidRPr="00F067FA" w:rsidRDefault="00FC4B71" w:rsidP="00282184">
            <w:pPr>
              <w:pStyle w:val="BodyText3"/>
              <w:rPr>
                <w:b w:val="0"/>
                <w:i w:val="0"/>
              </w:rPr>
            </w:pPr>
            <w:r>
              <w:rPr>
                <w:b w:val="0"/>
                <w:i w:val="0"/>
              </w:rPr>
              <w:t xml:space="preserve">Pull together a policy </w:t>
            </w:r>
            <w:r w:rsidR="003D42BA">
              <w:rPr>
                <w:b w:val="0"/>
                <w:i w:val="0"/>
              </w:rPr>
              <w:t>statement</w:t>
            </w:r>
            <w:r>
              <w:rPr>
                <w:b w:val="0"/>
                <w:i w:val="0"/>
              </w:rPr>
              <w:t xml:space="preserve"> this is how Rayne North deliver, reviews, assesses </w:t>
            </w:r>
          </w:p>
        </w:tc>
        <w:tc>
          <w:tcPr>
            <w:tcW w:w="5244" w:type="dxa"/>
            <w:gridSpan w:val="2"/>
            <w:shd w:val="clear" w:color="auto" w:fill="auto"/>
          </w:tcPr>
          <w:p w:rsidR="00174138" w:rsidRPr="00F067FA" w:rsidRDefault="00174138" w:rsidP="00282184">
            <w:pPr>
              <w:pStyle w:val="BodyText3"/>
              <w:rPr>
                <w:b w:val="0"/>
                <w:i w:val="0"/>
              </w:rPr>
            </w:pPr>
            <w:r>
              <w:rPr>
                <w:b w:val="0"/>
                <w:i w:val="0"/>
              </w:rPr>
              <w:t>New literacy structure and policy</w:t>
            </w: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85F8F" w:rsidRDefault="00712F17" w:rsidP="00282184">
            <w:pPr>
              <w:pStyle w:val="BodyText3"/>
              <w:rPr>
                <w:i w:val="0"/>
              </w:rPr>
            </w:pPr>
            <w:r>
              <w:rPr>
                <w:i w:val="0"/>
              </w:rPr>
              <w:t>Date:</w:t>
            </w:r>
            <w:r w:rsidR="00785F8F">
              <w:rPr>
                <w:i w:val="0"/>
              </w:rPr>
              <w:t xml:space="preserve"> Nov 17 </w:t>
            </w:r>
          </w:p>
          <w:p w:rsidR="00712F17" w:rsidRPr="00785F8F" w:rsidRDefault="00785F8F" w:rsidP="00282184">
            <w:pPr>
              <w:pStyle w:val="BodyText3"/>
              <w:rPr>
                <w:b w:val="0"/>
                <w:i w:val="0"/>
              </w:rPr>
            </w:pPr>
            <w:r w:rsidRPr="00785F8F">
              <w:rPr>
                <w:b w:val="0"/>
                <w:i w:val="0"/>
              </w:rPr>
              <w:t>Consideration and professional dialogue around bundling approaches and Education Scotland benchmarks between HT and Ct during 4</w:t>
            </w:r>
            <w:r w:rsidRPr="00785F8F">
              <w:rPr>
                <w:b w:val="0"/>
                <w:i w:val="0"/>
                <w:vertAlign w:val="superscript"/>
              </w:rPr>
              <w:t>th</w:t>
            </w:r>
            <w:r w:rsidRPr="00785F8F">
              <w:rPr>
                <w:b w:val="0"/>
                <w:i w:val="0"/>
              </w:rPr>
              <w:t xml:space="preserve"> year student placement in older class.  Begin to look at how this can be done in RN school – draft notes</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600F69" w:rsidRDefault="00600F69" w:rsidP="00282184">
            <w:pPr>
              <w:pStyle w:val="BodyText3"/>
              <w:rPr>
                <w:i w:val="0"/>
              </w:rPr>
            </w:pPr>
          </w:p>
          <w:p w:rsidR="00712F17" w:rsidRDefault="00712F17" w:rsidP="00282184">
            <w:pPr>
              <w:pStyle w:val="BodyText3"/>
              <w:rPr>
                <w:i w:val="0"/>
              </w:rPr>
            </w:pPr>
          </w:p>
          <w:p w:rsidR="00AD1395" w:rsidRDefault="00AD1395" w:rsidP="00282184">
            <w:pPr>
              <w:pStyle w:val="BodyText3"/>
              <w:rPr>
                <w:i w:val="0"/>
              </w:rPr>
            </w:pPr>
          </w:p>
          <w:p w:rsidR="00AD1395" w:rsidRPr="00F63B95" w:rsidRDefault="00AD1395" w:rsidP="00282184">
            <w:pPr>
              <w:pStyle w:val="BodyText3"/>
              <w:rPr>
                <w:i w:val="0"/>
              </w:rPr>
            </w:pPr>
          </w:p>
        </w:tc>
      </w:tr>
      <w:tr w:rsidR="00712F17" w:rsidRPr="00FA5936" w:rsidTr="00600F69">
        <w:trPr>
          <w:gridAfter w:val="1"/>
          <w:wAfter w:w="65" w:type="dxa"/>
          <w:trHeight w:val="2259"/>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0235CF" w:rsidRDefault="00712F17" w:rsidP="00282184">
            <w:pPr>
              <w:pStyle w:val="BodyText3"/>
              <w:rPr>
                <w:b w:val="0"/>
                <w:i w:val="0"/>
                <w:color w:val="00B050"/>
              </w:rPr>
            </w:pPr>
          </w:p>
          <w:p w:rsidR="008D331B" w:rsidRPr="001C03D0" w:rsidRDefault="008D331B" w:rsidP="00D215F3">
            <w:pPr>
              <w:pStyle w:val="ListParagraph"/>
              <w:keepNext/>
              <w:numPr>
                <w:ilvl w:val="0"/>
                <w:numId w:val="31"/>
              </w:numPr>
            </w:pPr>
            <w:r w:rsidRPr="001C03D0">
              <w:t>HT and class teachers monitor progress of learners collectively and individually and plan next steps in learning in response.</w:t>
            </w:r>
          </w:p>
          <w:p w:rsidR="003D42BA" w:rsidRPr="001C03D0" w:rsidRDefault="003D42BA" w:rsidP="00D215F3">
            <w:pPr>
              <w:pStyle w:val="ListParagraph"/>
              <w:keepNext/>
              <w:numPr>
                <w:ilvl w:val="0"/>
                <w:numId w:val="31"/>
              </w:numPr>
            </w:pPr>
            <w:r w:rsidRPr="001C03D0">
              <w:t>Informal and formal classroom monitoring</w:t>
            </w:r>
          </w:p>
          <w:p w:rsidR="008D331B" w:rsidRPr="001C03D0" w:rsidRDefault="008D331B" w:rsidP="00D215F3">
            <w:pPr>
              <w:pStyle w:val="ListParagraph"/>
              <w:keepNext/>
              <w:numPr>
                <w:ilvl w:val="0"/>
                <w:numId w:val="31"/>
              </w:numPr>
            </w:pPr>
            <w:r w:rsidRPr="001C03D0">
              <w:t xml:space="preserve">Collegiate professional dialogue focused on learning in </w:t>
            </w:r>
            <w:r w:rsidR="00D215F3" w:rsidRPr="001C03D0">
              <w:t xml:space="preserve">Reflective Language, Talking and Thinking about Learning – ways to use and </w:t>
            </w:r>
            <w:r w:rsidR="000B7414" w:rsidRPr="001C03D0">
              <w:t>record,</w:t>
            </w:r>
            <w:r w:rsidR="00D215F3" w:rsidRPr="001C03D0">
              <w:t xml:space="preserve"> </w:t>
            </w:r>
            <w:r w:rsidRPr="001C03D0">
              <w:t>Tapestry</w:t>
            </w:r>
            <w:r w:rsidR="00AD1395">
              <w:t>, Barriers to Learning, Evaluation on Practice</w:t>
            </w:r>
            <w:r w:rsidRPr="001C03D0">
              <w:t>.</w:t>
            </w:r>
          </w:p>
          <w:p w:rsidR="008D331B" w:rsidRPr="001C03D0" w:rsidRDefault="00D215F3" w:rsidP="00D215F3">
            <w:pPr>
              <w:pStyle w:val="BodyText3"/>
              <w:numPr>
                <w:ilvl w:val="0"/>
                <w:numId w:val="31"/>
              </w:numPr>
              <w:rPr>
                <w:rFonts w:cs="Arial"/>
                <w:b w:val="0"/>
                <w:i w:val="0"/>
              </w:rPr>
            </w:pPr>
            <w:r w:rsidRPr="001C03D0">
              <w:rPr>
                <w:rFonts w:cs="Arial"/>
                <w:b w:val="0"/>
                <w:i w:val="0"/>
              </w:rPr>
              <w:t>M</w:t>
            </w:r>
            <w:r w:rsidR="008D331B" w:rsidRPr="001C03D0">
              <w:rPr>
                <w:rFonts w:cs="Arial"/>
                <w:b w:val="0"/>
                <w:i w:val="0"/>
              </w:rPr>
              <w:t>oderation on</w:t>
            </w:r>
            <w:r w:rsidR="00AD1395">
              <w:rPr>
                <w:rFonts w:cs="Arial"/>
                <w:b w:val="0"/>
                <w:i w:val="0"/>
              </w:rPr>
              <w:t xml:space="preserve"> L</w:t>
            </w:r>
            <w:r w:rsidRPr="001C03D0">
              <w:rPr>
                <w:rFonts w:cs="Arial"/>
                <w:b w:val="0"/>
                <w:i w:val="0"/>
              </w:rPr>
              <w:t>iteracy and</w:t>
            </w:r>
            <w:r w:rsidR="00AD1395">
              <w:rPr>
                <w:rFonts w:cs="Arial"/>
                <w:b w:val="0"/>
                <w:i w:val="0"/>
              </w:rPr>
              <w:t xml:space="preserve"> N</w:t>
            </w:r>
            <w:r w:rsidR="008D331B" w:rsidRPr="001C03D0">
              <w:rPr>
                <w:rFonts w:cs="Arial"/>
                <w:b w:val="0"/>
                <w:i w:val="0"/>
              </w:rPr>
              <w:t>umeracy</w:t>
            </w:r>
            <w:r w:rsidRPr="001C03D0">
              <w:rPr>
                <w:rFonts w:cs="Arial"/>
                <w:b w:val="0"/>
                <w:i w:val="0"/>
              </w:rPr>
              <w:t xml:space="preserve"> across three schools on talking, reading and fractions</w:t>
            </w:r>
            <w:r w:rsidR="00AD1395">
              <w:rPr>
                <w:rFonts w:cs="Arial"/>
                <w:b w:val="0"/>
                <w:i w:val="0"/>
              </w:rPr>
              <w:t xml:space="preserve"> ( Old Rayne, </w:t>
            </w:r>
            <w:proofErr w:type="spellStart"/>
            <w:r w:rsidR="00AD1395">
              <w:rPr>
                <w:rFonts w:cs="Arial"/>
                <w:b w:val="0"/>
                <w:i w:val="0"/>
              </w:rPr>
              <w:t>Logie</w:t>
            </w:r>
            <w:proofErr w:type="spellEnd"/>
            <w:r w:rsidR="00AD1395">
              <w:rPr>
                <w:rFonts w:cs="Arial"/>
                <w:b w:val="0"/>
                <w:i w:val="0"/>
              </w:rPr>
              <w:t xml:space="preserve"> </w:t>
            </w:r>
            <w:proofErr w:type="spellStart"/>
            <w:r w:rsidR="00AD1395">
              <w:rPr>
                <w:rFonts w:cs="Arial"/>
                <w:b w:val="0"/>
                <w:i w:val="0"/>
              </w:rPr>
              <w:t>Durno</w:t>
            </w:r>
            <w:proofErr w:type="spellEnd"/>
            <w:r w:rsidR="00AD1395">
              <w:rPr>
                <w:rFonts w:cs="Arial"/>
                <w:b w:val="0"/>
                <w:i w:val="0"/>
              </w:rPr>
              <w:t>, Rayne North)</w:t>
            </w:r>
          </w:p>
          <w:p w:rsidR="00712F17" w:rsidRPr="001C03D0" w:rsidRDefault="00712F17" w:rsidP="00D215F3">
            <w:pPr>
              <w:pStyle w:val="BodyText3"/>
              <w:spacing w:line="480" w:lineRule="auto"/>
              <w:rPr>
                <w:rFonts w:cs="Arial"/>
                <w:b w:val="0"/>
                <w:i w:val="0"/>
              </w:rPr>
            </w:pPr>
          </w:p>
          <w:p w:rsidR="00712F17" w:rsidRPr="001C03D0" w:rsidRDefault="00712F17" w:rsidP="00282184">
            <w:pPr>
              <w:pStyle w:val="BodyText3"/>
              <w:rPr>
                <w:rFonts w:cs="Arial"/>
                <w:i w:val="0"/>
              </w:rPr>
            </w:pPr>
            <w:r w:rsidRPr="001C03D0">
              <w:rPr>
                <w:rFonts w:cs="Arial"/>
                <w:i w:val="0"/>
              </w:rPr>
              <w:t>Overall</w:t>
            </w:r>
            <w:r w:rsidR="006730DC" w:rsidRPr="001C03D0">
              <w:rPr>
                <w:rFonts w:cs="Arial"/>
                <w:i w:val="0"/>
              </w:rPr>
              <w:t xml:space="preserve"> evaluation of level of quality</w:t>
            </w:r>
            <w:r w:rsidRPr="001C03D0">
              <w:rPr>
                <w:rFonts w:cs="Arial"/>
                <w:i w:val="0"/>
              </w:rPr>
              <w:t>:</w:t>
            </w:r>
          </w:p>
          <w:p w:rsidR="00712F17" w:rsidRPr="001C03D0" w:rsidRDefault="00242B93" w:rsidP="00282184">
            <w:pPr>
              <w:pStyle w:val="BodyText3"/>
              <w:rPr>
                <w:rFonts w:cs="Arial"/>
                <w:b w:val="0"/>
                <w:i w:val="0"/>
              </w:rPr>
            </w:pPr>
            <w:r w:rsidRPr="001C03D0">
              <w:rPr>
                <w:rFonts w:cs="Arial"/>
                <w:b w:val="0"/>
                <w:i w:val="0"/>
              </w:rPr>
              <w:t xml:space="preserve">The school has a lot of work ahead to review its curriculum </w:t>
            </w:r>
            <w:r w:rsidR="000D22D4" w:rsidRPr="001C03D0">
              <w:rPr>
                <w:rFonts w:cs="Arial"/>
                <w:b w:val="0"/>
                <w:i w:val="0"/>
              </w:rPr>
              <w:t>and</w:t>
            </w:r>
            <w:r w:rsidRPr="001C03D0">
              <w:rPr>
                <w:rFonts w:cs="Arial"/>
                <w:b w:val="0"/>
                <w:i w:val="0"/>
              </w:rPr>
              <w:t xml:space="preserve"> take forward improvement after an unsettled period in its history.  Plans are in place and consideration is being given to a rolling plan to sit alongside annual focused plans to ensure the school is making progress and focussing on the correct areas.</w:t>
            </w:r>
          </w:p>
          <w:p w:rsidR="000B7414" w:rsidRPr="001C03D0" w:rsidRDefault="000B7414" w:rsidP="00282184">
            <w:pPr>
              <w:pStyle w:val="BodyText3"/>
              <w:rPr>
                <w:rFonts w:cs="Arial"/>
                <w:b w:val="0"/>
                <w:i w:val="0"/>
              </w:rPr>
            </w:pPr>
          </w:p>
          <w:p w:rsidR="00F04A35" w:rsidRPr="001C03D0" w:rsidRDefault="00F04A35" w:rsidP="00F04A35">
            <w:pPr>
              <w:pStyle w:val="BodyText3"/>
              <w:numPr>
                <w:ilvl w:val="0"/>
                <w:numId w:val="18"/>
              </w:numPr>
              <w:rPr>
                <w:rFonts w:cs="Arial"/>
                <w:b w:val="0"/>
                <w:i w:val="0"/>
              </w:rPr>
            </w:pPr>
            <w:r w:rsidRPr="001C03D0">
              <w:rPr>
                <w:rFonts w:cs="Arial"/>
                <w:b w:val="0"/>
                <w:i w:val="0"/>
              </w:rPr>
              <w:t>Learners’ achievements in and out of school are recognised regularly at our assemblies and shared with pupils, parents and the wider community through our Board of Achie</w:t>
            </w:r>
            <w:r w:rsidR="000B7414" w:rsidRPr="001C03D0">
              <w:rPr>
                <w:rFonts w:cs="Arial"/>
                <w:b w:val="0"/>
                <w:i w:val="0"/>
              </w:rPr>
              <w:t>vement, Newsletters and photo albums</w:t>
            </w:r>
            <w:r w:rsidRPr="001C03D0">
              <w:rPr>
                <w:rFonts w:cs="Arial"/>
                <w:b w:val="0"/>
                <w:i w:val="0"/>
              </w:rPr>
              <w:t>.</w:t>
            </w:r>
          </w:p>
          <w:p w:rsidR="00F04A35" w:rsidRPr="001C03D0" w:rsidRDefault="00F04A35" w:rsidP="00F04A35">
            <w:pPr>
              <w:pStyle w:val="BodyText3"/>
              <w:numPr>
                <w:ilvl w:val="0"/>
                <w:numId w:val="18"/>
              </w:numPr>
              <w:rPr>
                <w:rFonts w:cs="Arial"/>
                <w:b w:val="0"/>
                <w:i w:val="0"/>
              </w:rPr>
            </w:pPr>
            <w:r w:rsidRPr="001C03D0">
              <w:rPr>
                <w:rFonts w:cs="Arial"/>
                <w:b w:val="0"/>
                <w:i w:val="0"/>
              </w:rPr>
              <w:t>Forward planning continues to be updated in an attempt to tackle bureaucracy and reflect Significant Aspects of Learning and benchmarks identified in Aberdeenshire’s Progression Frameworks</w:t>
            </w:r>
            <w:r w:rsidR="000B7414" w:rsidRPr="001C03D0">
              <w:rPr>
                <w:rFonts w:cs="Arial"/>
                <w:b w:val="0"/>
                <w:i w:val="0"/>
              </w:rPr>
              <w:t xml:space="preserve"> and Education Scotland Benchmarks</w:t>
            </w:r>
            <w:r w:rsidRPr="001C03D0">
              <w:rPr>
                <w:rFonts w:cs="Arial"/>
                <w:b w:val="0"/>
                <w:i w:val="0"/>
              </w:rPr>
              <w:t>.  This requires further review and development.</w:t>
            </w:r>
          </w:p>
          <w:p w:rsidR="00F04A35" w:rsidRPr="001C03D0" w:rsidRDefault="00F04A35" w:rsidP="00F04A35">
            <w:pPr>
              <w:pStyle w:val="BodyText3"/>
              <w:numPr>
                <w:ilvl w:val="0"/>
                <w:numId w:val="18"/>
              </w:numPr>
              <w:rPr>
                <w:rFonts w:cs="Arial"/>
                <w:b w:val="0"/>
                <w:i w:val="0"/>
              </w:rPr>
            </w:pPr>
            <w:r w:rsidRPr="001C03D0">
              <w:rPr>
                <w:rFonts w:cs="Arial"/>
                <w:b w:val="0"/>
                <w:i w:val="0"/>
              </w:rPr>
              <w:t>A high value of sup</w:t>
            </w:r>
            <w:r w:rsidR="001C03D0" w:rsidRPr="001C03D0">
              <w:rPr>
                <w:rFonts w:cs="Arial"/>
                <w:b w:val="0"/>
                <w:i w:val="0"/>
              </w:rPr>
              <w:t xml:space="preserve">port </w:t>
            </w:r>
            <w:r w:rsidRPr="001C03D0">
              <w:rPr>
                <w:rFonts w:cs="Arial"/>
                <w:b w:val="0"/>
                <w:i w:val="0"/>
              </w:rPr>
              <w:t>is provided to all pupils, targeted at an early intervention approach – support staff targeted to P1-3</w:t>
            </w:r>
            <w:r w:rsidR="001C03D0" w:rsidRPr="001C03D0">
              <w:rPr>
                <w:rFonts w:cs="Arial"/>
                <w:b w:val="0"/>
                <w:i w:val="0"/>
              </w:rPr>
              <w:t xml:space="preserve"> currently</w:t>
            </w:r>
          </w:p>
          <w:p w:rsidR="00F04A35" w:rsidRPr="001C03D0" w:rsidRDefault="00F04A35" w:rsidP="00F04A35">
            <w:pPr>
              <w:pStyle w:val="BodyText3"/>
              <w:numPr>
                <w:ilvl w:val="0"/>
                <w:numId w:val="18"/>
              </w:numPr>
              <w:rPr>
                <w:rFonts w:cs="Arial"/>
                <w:b w:val="0"/>
                <w:i w:val="0"/>
              </w:rPr>
            </w:pPr>
            <w:r w:rsidRPr="001C03D0">
              <w:rPr>
                <w:rFonts w:cs="Arial"/>
                <w:b w:val="0"/>
                <w:i w:val="0"/>
              </w:rPr>
              <w:t>Teachers are very dedicated to the welfare and progress of all of the pupils in their care, the progress of pupils forms the day to day core of what we do.</w:t>
            </w:r>
          </w:p>
          <w:p w:rsidR="00F04A35" w:rsidRPr="001C03D0" w:rsidRDefault="000B7414" w:rsidP="000B7414">
            <w:pPr>
              <w:pStyle w:val="BodyText3"/>
              <w:numPr>
                <w:ilvl w:val="0"/>
                <w:numId w:val="18"/>
              </w:numPr>
              <w:rPr>
                <w:rFonts w:cs="Arial"/>
                <w:b w:val="0"/>
                <w:i w:val="0"/>
              </w:rPr>
            </w:pPr>
            <w:r w:rsidRPr="001C03D0">
              <w:rPr>
                <w:rFonts w:cs="Arial"/>
                <w:b w:val="0"/>
                <w:i w:val="0"/>
              </w:rPr>
              <w:t>Majority of p</w:t>
            </w:r>
            <w:r w:rsidR="00F04A35" w:rsidRPr="001C03D0">
              <w:rPr>
                <w:rFonts w:cs="Arial"/>
                <w:b w:val="0"/>
                <w:i w:val="0"/>
              </w:rPr>
              <w:t>upils attain nationall</w:t>
            </w:r>
            <w:r w:rsidRPr="001C03D0">
              <w:rPr>
                <w:rFonts w:cs="Arial"/>
                <w:b w:val="0"/>
                <w:i w:val="0"/>
              </w:rPr>
              <w:t>y expected levels</w:t>
            </w:r>
            <w:r w:rsidR="00F04A35" w:rsidRPr="001C03D0">
              <w:rPr>
                <w:rFonts w:cs="Arial"/>
                <w:b w:val="0"/>
                <w:i w:val="0"/>
              </w:rPr>
              <w:t>.</w:t>
            </w:r>
          </w:p>
          <w:p w:rsidR="00F04A35" w:rsidRPr="001C03D0" w:rsidRDefault="00F04A35" w:rsidP="001C03D0">
            <w:pPr>
              <w:pStyle w:val="BodyText3"/>
              <w:numPr>
                <w:ilvl w:val="0"/>
                <w:numId w:val="18"/>
              </w:numPr>
              <w:rPr>
                <w:rFonts w:cs="Arial"/>
                <w:b w:val="0"/>
                <w:i w:val="0"/>
              </w:rPr>
            </w:pPr>
            <w:r w:rsidRPr="001C03D0">
              <w:rPr>
                <w:rFonts w:cs="Arial"/>
                <w:b w:val="0"/>
                <w:i w:val="0"/>
              </w:rPr>
              <w:t>Pupi</w:t>
            </w:r>
            <w:r w:rsidR="001C03D0" w:rsidRPr="001C03D0">
              <w:rPr>
                <w:rFonts w:cs="Arial"/>
                <w:b w:val="0"/>
                <w:i w:val="0"/>
              </w:rPr>
              <w:t xml:space="preserve">ls have wide experience of </w:t>
            </w:r>
            <w:r w:rsidRPr="001C03D0">
              <w:rPr>
                <w:rFonts w:cs="Arial"/>
                <w:b w:val="0"/>
                <w:i w:val="0"/>
              </w:rPr>
              <w:t>extra-curricular opportunities a</w:t>
            </w:r>
            <w:r w:rsidR="001C03D0" w:rsidRPr="001C03D0">
              <w:rPr>
                <w:rFonts w:cs="Arial"/>
                <w:b w:val="0"/>
                <w:i w:val="0"/>
              </w:rPr>
              <w:t xml:space="preserve">nd activities, trips, visitors and </w:t>
            </w:r>
            <w:r w:rsidRPr="001C03D0">
              <w:rPr>
                <w:rFonts w:cs="Arial"/>
                <w:b w:val="0"/>
                <w:i w:val="0"/>
              </w:rPr>
              <w:t>opportunities to perform throughout t</w:t>
            </w:r>
            <w:r w:rsidR="001C03D0" w:rsidRPr="001C03D0">
              <w:rPr>
                <w:rFonts w:cs="Arial"/>
                <w:b w:val="0"/>
                <w:i w:val="0"/>
              </w:rPr>
              <w:t>he year.</w:t>
            </w: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1C03D0" w:rsidRPr="00FA5936" w:rsidRDefault="001C03D0" w:rsidP="00282184">
            <w:pPr>
              <w:pStyle w:val="BodyText3"/>
              <w:rPr>
                <w:b w:val="0"/>
                <w:i w:val="0"/>
              </w:rPr>
            </w:pPr>
          </w:p>
          <w:p w:rsidR="00A36129" w:rsidRPr="002B4318" w:rsidRDefault="00242B93" w:rsidP="00282184">
            <w:pPr>
              <w:pStyle w:val="BodyText3"/>
              <w:rPr>
                <w:i w:val="0"/>
              </w:rPr>
            </w:pPr>
            <w:r>
              <w:rPr>
                <w:i w:val="0"/>
              </w:rPr>
              <w:t xml:space="preserve">Level of quality for this QI: Satisfactory </w:t>
            </w:r>
            <w:r w:rsidR="002B4318">
              <w:rPr>
                <w:i w:val="0"/>
              </w:rPr>
              <w:t>3</w:t>
            </w:r>
          </w:p>
        </w:tc>
      </w:tr>
    </w:tbl>
    <w:p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8200E4" w:rsidRPr="006563BB" w:rsidRDefault="006563BB" w:rsidP="00A749D5">
            <w:pPr>
              <w:pStyle w:val="BodyText3"/>
              <w:numPr>
                <w:ilvl w:val="0"/>
                <w:numId w:val="32"/>
              </w:numPr>
              <w:rPr>
                <w:rFonts w:cs="Arial"/>
                <w:b w:val="0"/>
                <w:i w:val="0"/>
              </w:rPr>
            </w:pPr>
            <w:r w:rsidRPr="006563BB">
              <w:rPr>
                <w:rFonts w:cs="Arial"/>
                <w:b w:val="0"/>
                <w:i w:val="0"/>
              </w:rPr>
              <w:t>Rayne North</w:t>
            </w:r>
            <w:r w:rsidR="008200E4" w:rsidRPr="006563BB">
              <w:rPr>
                <w:rFonts w:cs="Arial"/>
                <w:b w:val="0"/>
                <w:i w:val="0"/>
              </w:rPr>
              <w:t xml:space="preserve"> School </w:t>
            </w:r>
            <w:r w:rsidRPr="006563BB">
              <w:rPr>
                <w:rFonts w:cs="Arial"/>
                <w:b w:val="0"/>
                <w:i w:val="0"/>
              </w:rPr>
              <w:t xml:space="preserve">works to ensure pupils </w:t>
            </w:r>
            <w:r w:rsidR="008200E4" w:rsidRPr="006563BB">
              <w:rPr>
                <w:rFonts w:cs="Arial"/>
                <w:b w:val="0"/>
                <w:i w:val="0"/>
              </w:rPr>
              <w:t>are included, happy and successful.  Their learning experiences are enhanced through a commitment to meet the needs of all individuals. They benefit from the level of care and nurture provided.</w:t>
            </w:r>
          </w:p>
          <w:p w:rsidR="008200E4" w:rsidRPr="006563BB" w:rsidRDefault="008200E4" w:rsidP="00A749D5">
            <w:pPr>
              <w:pStyle w:val="BodyText3"/>
              <w:numPr>
                <w:ilvl w:val="0"/>
                <w:numId w:val="32"/>
              </w:numPr>
              <w:rPr>
                <w:rFonts w:cs="Arial"/>
                <w:b w:val="0"/>
                <w:i w:val="0"/>
              </w:rPr>
            </w:pPr>
            <w:r w:rsidRPr="006563BB">
              <w:rPr>
                <w:rFonts w:cs="Arial"/>
                <w:b w:val="0"/>
                <w:i w:val="0"/>
              </w:rPr>
              <w:t>The school is using its PEF to purchase Bounce</w:t>
            </w:r>
            <w:r w:rsidR="006563BB" w:rsidRPr="006563BB">
              <w:rPr>
                <w:rFonts w:cs="Arial"/>
                <w:b w:val="0"/>
                <w:i w:val="0"/>
              </w:rPr>
              <w:t xml:space="preserve"> B</w:t>
            </w:r>
            <w:r w:rsidRPr="006563BB">
              <w:rPr>
                <w:rFonts w:cs="Arial"/>
                <w:b w:val="0"/>
                <w:i w:val="0"/>
              </w:rPr>
              <w:t>ack resource (to support mental health and wellbeing) and to support equity of outcome for learners who need additional support with numeracy expectations</w:t>
            </w:r>
            <w:r w:rsidR="006563BB" w:rsidRPr="006563BB">
              <w:rPr>
                <w:rFonts w:cs="Arial"/>
                <w:b w:val="0"/>
                <w:i w:val="0"/>
              </w:rPr>
              <w:t xml:space="preserve"> through the introduction of Numicon which gives practical approaches to aid understanding</w:t>
            </w:r>
            <w:r w:rsidRPr="006563BB">
              <w:rPr>
                <w:rFonts w:cs="Arial"/>
                <w:b w:val="0"/>
                <w:i w:val="0"/>
              </w:rPr>
              <w:t>.</w:t>
            </w:r>
          </w:p>
          <w:p w:rsidR="008200E4" w:rsidRPr="006563BB" w:rsidRDefault="008200E4" w:rsidP="006563BB">
            <w:pPr>
              <w:pStyle w:val="BodyText3"/>
              <w:numPr>
                <w:ilvl w:val="0"/>
                <w:numId w:val="32"/>
              </w:numPr>
              <w:rPr>
                <w:rFonts w:cs="Arial"/>
                <w:b w:val="0"/>
                <w:i w:val="0"/>
              </w:rPr>
            </w:pPr>
            <w:r w:rsidRPr="006563BB">
              <w:rPr>
                <w:rFonts w:cs="Arial"/>
                <w:b w:val="0"/>
                <w:i w:val="0"/>
              </w:rPr>
              <w:t>All staff are up to date and confident in GIRFEC and Child Protection</w:t>
            </w:r>
            <w:r w:rsidRPr="006563BB">
              <w:rPr>
                <w:rFonts w:cs="Arial"/>
              </w:rPr>
              <w:t xml:space="preserve"> </w:t>
            </w:r>
            <w:r w:rsidRPr="006563BB">
              <w:rPr>
                <w:rFonts w:cs="Arial"/>
                <w:b w:val="0"/>
                <w:i w:val="0"/>
              </w:rPr>
              <w:t>procedures and show great commitment to the welfare of the children.</w:t>
            </w:r>
          </w:p>
          <w:p w:rsidR="006563BB" w:rsidRPr="006A35EE" w:rsidRDefault="008200E4" w:rsidP="0045574B">
            <w:pPr>
              <w:pStyle w:val="BodyText3"/>
              <w:numPr>
                <w:ilvl w:val="0"/>
                <w:numId w:val="32"/>
              </w:numPr>
              <w:rPr>
                <w:rFonts w:cs="Arial"/>
                <w:b w:val="0"/>
                <w:i w:val="0"/>
              </w:rPr>
            </w:pPr>
            <w:r w:rsidRPr="006A35EE">
              <w:rPr>
                <w:rFonts w:cs="Arial"/>
                <w:b w:val="0"/>
                <w:i w:val="0"/>
                <w:noProof/>
                <w:lang w:eastAsia="en-GB"/>
              </w:rPr>
              <w:t xml:space="preserve">Children are generally enthusiastic and engaged learners. Active learning opportunities are used alongside other methods to motivate and challenge pupils. </w:t>
            </w:r>
          </w:p>
          <w:p w:rsidR="008200E4" w:rsidRPr="006A35EE" w:rsidRDefault="008200E4" w:rsidP="0045574B">
            <w:pPr>
              <w:pStyle w:val="BodyText3"/>
              <w:numPr>
                <w:ilvl w:val="0"/>
                <w:numId w:val="32"/>
              </w:numPr>
              <w:rPr>
                <w:rFonts w:cs="Arial"/>
                <w:b w:val="0"/>
                <w:i w:val="0"/>
              </w:rPr>
            </w:pPr>
            <w:r w:rsidRPr="006A35EE">
              <w:rPr>
                <w:rFonts w:cs="Arial"/>
                <w:b w:val="0"/>
                <w:i w:val="0"/>
                <w:noProof/>
                <w:lang w:eastAsia="en-GB"/>
              </w:rPr>
              <w:t xml:space="preserve">Standardised data and professional judgements are being used to track progress and identify areas requiring targetted support.  </w:t>
            </w:r>
            <w:r w:rsidR="006A35EE" w:rsidRPr="006A35EE">
              <w:rPr>
                <w:rFonts w:cs="Arial"/>
                <w:b w:val="0"/>
                <w:i w:val="0"/>
                <w:noProof/>
                <w:lang w:eastAsia="en-GB"/>
              </w:rPr>
              <w:t>This needs to be further developed.</w:t>
            </w:r>
          </w:p>
          <w:p w:rsidR="008200E4" w:rsidRPr="006A35EE" w:rsidRDefault="008200E4" w:rsidP="00A749D5">
            <w:pPr>
              <w:pStyle w:val="BodyText3"/>
              <w:numPr>
                <w:ilvl w:val="0"/>
                <w:numId w:val="32"/>
              </w:numPr>
              <w:rPr>
                <w:rFonts w:cs="Arial"/>
                <w:b w:val="0"/>
                <w:i w:val="0"/>
              </w:rPr>
            </w:pPr>
            <w:r w:rsidRPr="006A35EE">
              <w:rPr>
                <w:rFonts w:cs="Arial"/>
                <w:b w:val="0"/>
                <w:i w:val="0"/>
              </w:rPr>
              <w:t>The school is improving on its’ inclusive approach by having reading rulers, acetates, off-white paper, writing slopes, wiggle cushions, fidget toys, etc. more widely available. All staff received further training on dyslexia, ADHD and ASD and further resources are available in school.</w:t>
            </w:r>
          </w:p>
          <w:p w:rsidR="00A749D5" w:rsidRPr="006A35EE" w:rsidRDefault="00A749D5" w:rsidP="00013E82">
            <w:pPr>
              <w:pStyle w:val="BodyText3"/>
              <w:numPr>
                <w:ilvl w:val="0"/>
                <w:numId w:val="32"/>
              </w:numPr>
              <w:rPr>
                <w:rFonts w:ascii="Calibri" w:hAnsi="Calibri"/>
                <w:b w:val="0"/>
                <w:i w:val="0"/>
                <w:color w:val="FFC000"/>
              </w:rPr>
            </w:pPr>
            <w:r w:rsidRPr="006A35EE">
              <w:rPr>
                <w:b w:val="0"/>
                <w:i w:val="0"/>
              </w:rPr>
              <w:t>The attainment of our learners has been sustained at a good level</w:t>
            </w:r>
            <w:r w:rsidR="006A35EE" w:rsidRPr="006A35EE">
              <w:rPr>
                <w:b w:val="0"/>
                <w:i w:val="0"/>
              </w:rPr>
              <w:t>.</w:t>
            </w:r>
            <w:r w:rsidRPr="006A35EE">
              <w:rPr>
                <w:b w:val="0"/>
                <w:i w:val="0"/>
              </w:rPr>
              <w:t xml:space="preserve"> </w:t>
            </w:r>
          </w:p>
          <w:p w:rsidR="008200E4" w:rsidRPr="006A35EE" w:rsidRDefault="008200E4" w:rsidP="008200E4">
            <w:pPr>
              <w:pStyle w:val="BodyText3"/>
              <w:rPr>
                <w:rFonts w:cs="Arial"/>
                <w:i w:val="0"/>
              </w:rPr>
            </w:pPr>
            <w:r w:rsidRPr="006A35EE">
              <w:rPr>
                <w:rFonts w:cs="Arial"/>
                <w:i w:val="0"/>
              </w:rPr>
              <w:t>Key strengths:</w:t>
            </w:r>
          </w:p>
          <w:p w:rsidR="008200E4" w:rsidRPr="006A35EE" w:rsidRDefault="008200E4" w:rsidP="00A749D5">
            <w:pPr>
              <w:pStyle w:val="BodyText3"/>
              <w:numPr>
                <w:ilvl w:val="0"/>
                <w:numId w:val="32"/>
              </w:numPr>
              <w:spacing w:line="276" w:lineRule="auto"/>
              <w:rPr>
                <w:rFonts w:cs="Arial"/>
                <w:b w:val="0"/>
                <w:i w:val="0"/>
              </w:rPr>
            </w:pPr>
            <w:r w:rsidRPr="006A35EE">
              <w:rPr>
                <w:rFonts w:cs="Arial"/>
                <w:b w:val="0"/>
                <w:i w:val="0"/>
              </w:rPr>
              <w:t>The inclusive and collegiate approaches of staff and pupils to meeting children’s needs.</w:t>
            </w:r>
          </w:p>
          <w:p w:rsidR="00A749D5" w:rsidRPr="006A35EE" w:rsidRDefault="006A35EE" w:rsidP="00A749D5">
            <w:pPr>
              <w:pStyle w:val="BodyText3"/>
              <w:numPr>
                <w:ilvl w:val="0"/>
                <w:numId w:val="32"/>
              </w:numPr>
              <w:spacing w:line="480" w:lineRule="auto"/>
              <w:rPr>
                <w:rFonts w:cs="Arial"/>
                <w:b w:val="0"/>
                <w:i w:val="0"/>
              </w:rPr>
            </w:pPr>
            <w:r w:rsidRPr="006A35EE">
              <w:rPr>
                <w:rFonts w:cs="Arial"/>
                <w:b w:val="0"/>
                <w:i w:val="0"/>
              </w:rPr>
              <w:t xml:space="preserve">The majority of </w:t>
            </w:r>
            <w:r w:rsidR="00A749D5" w:rsidRPr="006A35EE">
              <w:rPr>
                <w:rFonts w:cs="Arial"/>
                <w:b w:val="0"/>
                <w:i w:val="0"/>
              </w:rPr>
              <w:t>children att</w:t>
            </w:r>
            <w:r w:rsidRPr="006A35EE">
              <w:rPr>
                <w:rFonts w:cs="Arial"/>
                <w:b w:val="0"/>
                <w:i w:val="0"/>
              </w:rPr>
              <w:t>ain nationally expected levels.</w:t>
            </w:r>
          </w:p>
          <w:p w:rsidR="00A749D5" w:rsidRPr="005B2A26" w:rsidRDefault="00A749D5" w:rsidP="006A35EE">
            <w:pPr>
              <w:pStyle w:val="BodyText3"/>
              <w:numPr>
                <w:ilvl w:val="0"/>
                <w:numId w:val="32"/>
              </w:numPr>
              <w:spacing w:line="480" w:lineRule="auto"/>
              <w:rPr>
                <w:rFonts w:cs="Arial"/>
                <w:i w:val="0"/>
              </w:rPr>
            </w:pPr>
            <w:r w:rsidRPr="006A35EE">
              <w:rPr>
                <w:rFonts w:cs="Arial"/>
                <w:b w:val="0"/>
                <w:i w:val="0"/>
              </w:rPr>
              <w:t>Those that do not attain these levels, or are not on track to attain these levels, are identified early and support provided qu</w:t>
            </w:r>
            <w:r w:rsidR="006A35EE">
              <w:rPr>
                <w:rFonts w:cs="Arial"/>
                <w:b w:val="0"/>
                <w:i w:val="0"/>
              </w:rPr>
              <w:t xml:space="preserve">ickly from </w:t>
            </w:r>
            <w:r w:rsidR="006A35EE" w:rsidRPr="005B2A26">
              <w:rPr>
                <w:rFonts w:cs="Arial"/>
                <w:b w:val="0"/>
                <w:i w:val="0"/>
              </w:rPr>
              <w:t>available resources</w:t>
            </w:r>
            <w:r w:rsidR="006A35EE" w:rsidRPr="005B2A26">
              <w:rPr>
                <w:rFonts w:cs="Arial"/>
                <w:i w:val="0"/>
              </w:rPr>
              <w:t xml:space="preserve"> </w:t>
            </w:r>
          </w:p>
          <w:p w:rsidR="008200E4" w:rsidRPr="005B2A26" w:rsidRDefault="008200E4" w:rsidP="008200E4">
            <w:pPr>
              <w:pStyle w:val="BodyText3"/>
              <w:spacing w:line="276" w:lineRule="auto"/>
              <w:rPr>
                <w:rFonts w:cs="Arial"/>
                <w:i w:val="0"/>
              </w:rPr>
            </w:pPr>
            <w:r w:rsidRPr="005B2A26">
              <w:rPr>
                <w:rFonts w:cs="Arial"/>
                <w:i w:val="0"/>
              </w:rPr>
              <w:t xml:space="preserve">Identified priorities for improvement: </w:t>
            </w:r>
          </w:p>
          <w:p w:rsidR="008200E4" w:rsidRPr="00CE2509" w:rsidRDefault="008200E4" w:rsidP="00A749D5">
            <w:pPr>
              <w:pStyle w:val="BodyText3"/>
              <w:numPr>
                <w:ilvl w:val="0"/>
                <w:numId w:val="32"/>
              </w:numPr>
              <w:spacing w:line="276" w:lineRule="auto"/>
              <w:rPr>
                <w:rFonts w:cs="Arial"/>
                <w:b w:val="0"/>
                <w:i w:val="0"/>
              </w:rPr>
            </w:pPr>
            <w:r w:rsidRPr="00CE2509">
              <w:rPr>
                <w:rFonts w:cs="Arial"/>
                <w:b w:val="0"/>
                <w:i w:val="0"/>
              </w:rPr>
              <w:t xml:space="preserve"> To raise further levels of attainment in numeracy</w:t>
            </w:r>
            <w:r w:rsidR="006A35EE" w:rsidRPr="00CE2509">
              <w:rPr>
                <w:rFonts w:cs="Arial"/>
                <w:b w:val="0"/>
                <w:i w:val="0"/>
              </w:rPr>
              <w:t xml:space="preserve"> </w:t>
            </w:r>
            <w:r w:rsidRPr="00CE2509">
              <w:rPr>
                <w:rFonts w:cs="Arial"/>
                <w:b w:val="0"/>
                <w:i w:val="0"/>
              </w:rPr>
              <w:t xml:space="preserve"> as well as to raise the profile of numeracy by showing the application and importance of it in everyday life.</w:t>
            </w:r>
          </w:p>
          <w:p w:rsidR="008200E4" w:rsidRPr="00CE2509" w:rsidRDefault="008200E4" w:rsidP="00A749D5">
            <w:pPr>
              <w:pStyle w:val="BodyText3"/>
              <w:numPr>
                <w:ilvl w:val="0"/>
                <w:numId w:val="32"/>
              </w:numPr>
              <w:spacing w:line="276" w:lineRule="auto"/>
              <w:rPr>
                <w:rFonts w:cs="Arial"/>
                <w:b w:val="0"/>
                <w:i w:val="0"/>
              </w:rPr>
            </w:pPr>
            <w:r w:rsidRPr="00CE2509">
              <w:rPr>
                <w:rFonts w:cs="Arial"/>
                <w:b w:val="0"/>
                <w:i w:val="0"/>
              </w:rPr>
              <w:t>To extend the schools commitment to the promotion of diversity.</w:t>
            </w:r>
          </w:p>
          <w:p w:rsidR="008200E4" w:rsidRPr="00CE2509" w:rsidRDefault="008200E4" w:rsidP="00A749D5">
            <w:pPr>
              <w:pStyle w:val="BodyText3"/>
              <w:numPr>
                <w:ilvl w:val="0"/>
                <w:numId w:val="32"/>
              </w:numPr>
              <w:spacing w:line="276" w:lineRule="auto"/>
              <w:rPr>
                <w:rFonts w:cs="Arial"/>
                <w:b w:val="0"/>
                <w:i w:val="0"/>
              </w:rPr>
            </w:pPr>
            <w:r w:rsidRPr="00CE2509">
              <w:rPr>
                <w:rFonts w:cs="Arial"/>
                <w:b w:val="0"/>
                <w:i w:val="0"/>
              </w:rPr>
              <w:t xml:space="preserve">To implement SNSAs and effectively track, monitor and use this data. </w:t>
            </w:r>
          </w:p>
          <w:p w:rsidR="008200E4" w:rsidRPr="00CE2509" w:rsidRDefault="008200E4" w:rsidP="00A749D5">
            <w:pPr>
              <w:pStyle w:val="BodyText3"/>
              <w:numPr>
                <w:ilvl w:val="0"/>
                <w:numId w:val="32"/>
              </w:numPr>
              <w:spacing w:line="276" w:lineRule="auto"/>
              <w:rPr>
                <w:rFonts w:cs="Arial"/>
                <w:b w:val="0"/>
                <w:i w:val="0"/>
              </w:rPr>
            </w:pPr>
            <w:r w:rsidRPr="00CE2509">
              <w:rPr>
                <w:rFonts w:cs="Arial"/>
                <w:b w:val="0"/>
                <w:i w:val="0"/>
              </w:rPr>
              <w:t>To increase</w:t>
            </w:r>
            <w:r w:rsidRPr="00CE2509">
              <w:rPr>
                <w:rFonts w:cs="Arial"/>
                <w:b w:val="0"/>
                <w:i w:val="0"/>
                <w:sz w:val="22"/>
                <w:szCs w:val="22"/>
              </w:rPr>
              <w:t xml:space="preserve"> our use of digital technology to assist in supporting and extending learning.</w:t>
            </w:r>
          </w:p>
          <w:p w:rsidR="00A33A5E" w:rsidRPr="00CE2509" w:rsidRDefault="008200E4" w:rsidP="006A35EE">
            <w:pPr>
              <w:pStyle w:val="BodyText3"/>
              <w:numPr>
                <w:ilvl w:val="0"/>
                <w:numId w:val="32"/>
              </w:numPr>
              <w:rPr>
                <w:rFonts w:cs="Arial"/>
                <w:b w:val="0"/>
                <w:i w:val="0"/>
              </w:rPr>
            </w:pPr>
            <w:r w:rsidRPr="00CE2509">
              <w:rPr>
                <w:rFonts w:cs="Arial"/>
                <w:b w:val="0"/>
                <w:i w:val="0"/>
              </w:rPr>
              <w:t>To improve the social, emotional and mental health of all pupils.</w:t>
            </w:r>
          </w:p>
          <w:p w:rsidR="00A749D5" w:rsidRPr="007841C6" w:rsidRDefault="00A749D5" w:rsidP="00A749D5">
            <w:pPr>
              <w:pStyle w:val="BodyText3"/>
              <w:numPr>
                <w:ilvl w:val="0"/>
                <w:numId w:val="35"/>
              </w:numPr>
              <w:rPr>
                <w:b w:val="0"/>
                <w:i w:val="0"/>
              </w:rPr>
            </w:pPr>
            <w:r w:rsidRPr="007841C6">
              <w:rPr>
                <w:b w:val="0"/>
                <w:i w:val="0"/>
              </w:rPr>
              <w:t>Continue to cross-reference levels for pupils against tested results, carefully considered professional judgement and inter-professional dialogue</w:t>
            </w:r>
          </w:p>
          <w:p w:rsidR="00A749D5" w:rsidRDefault="00A749D5" w:rsidP="00CE2509">
            <w:pPr>
              <w:pStyle w:val="BodyText3"/>
              <w:ind w:left="720"/>
              <w:rPr>
                <w:b w:val="0"/>
                <w:i w:val="0"/>
              </w:rPr>
            </w:pPr>
            <w:r>
              <w:rPr>
                <w:b w:val="0"/>
                <w:i w:val="0"/>
              </w:rPr>
              <w:t>Increase opportunities for teacher led activity, innovation to allow impact evaluation at a classroom level (structured and supported practitioner led enquiry)</w:t>
            </w:r>
          </w:p>
          <w:p w:rsidR="00A33A5E" w:rsidRDefault="00A33A5E" w:rsidP="00CE2509">
            <w:pPr>
              <w:pStyle w:val="BodyText3"/>
              <w:spacing w:line="480" w:lineRule="auto"/>
              <w:ind w:left="720"/>
              <w:rPr>
                <w:b w:val="0"/>
                <w:i w:val="0"/>
              </w:rPr>
            </w:pPr>
          </w:p>
          <w:p w:rsidR="00A33A5E" w:rsidRPr="009434FA" w:rsidRDefault="00A33A5E" w:rsidP="00CE2509">
            <w:pPr>
              <w:pStyle w:val="BodyText3"/>
              <w:spacing w:line="480" w:lineRule="auto"/>
              <w:rPr>
                <w:b w:val="0"/>
                <w:i w:val="0"/>
              </w:rPr>
            </w:pPr>
            <w:r>
              <w:rPr>
                <w:b w:val="0"/>
                <w:i w:val="0"/>
              </w:rPr>
              <w:t xml:space="preserve"> </w:t>
            </w:r>
          </w:p>
        </w:tc>
      </w:tr>
    </w:tbl>
    <w:p w:rsidR="00302462" w:rsidRDefault="00302462" w:rsidP="00E00DD2">
      <w:pPr>
        <w:pStyle w:val="BodyText3"/>
        <w:rPr>
          <w:i w:val="0"/>
          <w:sz w:val="22"/>
          <w:szCs w:val="28"/>
          <w:u w:val="single"/>
        </w:rPr>
      </w:pPr>
    </w:p>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A10EE3" w:rsidRDefault="00A10EE3"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03"/>
        <w:gridCol w:w="76"/>
      </w:tblGrid>
      <w:tr w:rsidR="00D04724" w:rsidRPr="00F067FA" w:rsidTr="00DE0F06">
        <w:trPr>
          <w:gridBefore w:val="1"/>
          <w:gridAfter w:val="1"/>
          <w:wBefore w:w="108" w:type="dxa"/>
          <w:wAfter w:w="76" w:type="dxa"/>
          <w:trHeight w:val="758"/>
        </w:trPr>
        <w:tc>
          <w:tcPr>
            <w:tcW w:w="4678"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DE0F06">
        <w:trPr>
          <w:gridBefore w:val="1"/>
          <w:gridAfter w:val="1"/>
          <w:wBefore w:w="108" w:type="dxa"/>
          <w:wAfter w:w="76" w:type="dxa"/>
          <w:trHeight w:val="1126"/>
        </w:trPr>
        <w:tc>
          <w:tcPr>
            <w:tcW w:w="4678" w:type="dxa"/>
            <w:shd w:val="clear" w:color="auto" w:fill="auto"/>
          </w:tcPr>
          <w:p w:rsidR="00D04724" w:rsidRDefault="00D04724" w:rsidP="00D52408">
            <w:pPr>
              <w:pStyle w:val="BodyText3"/>
              <w:rPr>
                <w:b w:val="0"/>
                <w:i w:val="0"/>
              </w:rPr>
            </w:pPr>
            <w:r w:rsidRPr="00F067FA">
              <w:rPr>
                <w:b w:val="0"/>
                <w:i w:val="0"/>
              </w:rPr>
              <w:t>1.</w:t>
            </w:r>
            <w:r w:rsidR="00EB49D9">
              <w:rPr>
                <w:b w:val="0"/>
                <w:i w:val="0"/>
              </w:rPr>
              <w:t xml:space="preserve"> Data on children’s progress</w:t>
            </w:r>
          </w:p>
          <w:p w:rsidR="00A72918" w:rsidRDefault="00A72918" w:rsidP="00D52408">
            <w:pPr>
              <w:pStyle w:val="BodyText3"/>
              <w:rPr>
                <w:b w:val="0"/>
                <w:i w:val="0"/>
              </w:rPr>
            </w:pPr>
          </w:p>
          <w:p w:rsidR="00A72918" w:rsidRDefault="00A72918" w:rsidP="00D52408">
            <w:pPr>
              <w:pStyle w:val="BodyText3"/>
              <w:rPr>
                <w:b w:val="0"/>
                <w:i w:val="0"/>
              </w:rPr>
            </w:pPr>
            <w:r>
              <w:rPr>
                <w:b w:val="0"/>
                <w:i w:val="0"/>
              </w:rPr>
              <w:t>Quarterly tracking meetings – professional discussion</w:t>
            </w:r>
            <w:r w:rsidR="00A36129">
              <w:rPr>
                <w:b w:val="0"/>
                <w:i w:val="0"/>
              </w:rPr>
              <w:t xml:space="preserve"> to be developed further</w:t>
            </w:r>
          </w:p>
          <w:p w:rsidR="00614D7B" w:rsidRDefault="00614D7B" w:rsidP="00D52408">
            <w:pPr>
              <w:pStyle w:val="BodyText3"/>
              <w:rPr>
                <w:b w:val="0"/>
                <w:i w:val="0"/>
              </w:rPr>
            </w:pPr>
          </w:p>
          <w:p w:rsidR="00614D7B" w:rsidRDefault="00614D7B" w:rsidP="00D52408">
            <w:pPr>
              <w:pStyle w:val="BodyText3"/>
              <w:rPr>
                <w:b w:val="0"/>
                <w:i w:val="0"/>
              </w:rPr>
            </w:pPr>
            <w:r>
              <w:rPr>
                <w:b w:val="0"/>
                <w:i w:val="0"/>
              </w:rPr>
              <w:t>Staff familiarisation with and Implementation of new assessment process</w:t>
            </w:r>
          </w:p>
          <w:p w:rsidR="00A36129" w:rsidRDefault="00A36129" w:rsidP="00D52408">
            <w:pPr>
              <w:pStyle w:val="BodyText3"/>
              <w:rPr>
                <w:b w:val="0"/>
                <w:i w:val="0"/>
              </w:rPr>
            </w:pPr>
          </w:p>
          <w:p w:rsidR="00D04724" w:rsidRPr="00F067FA" w:rsidRDefault="00A36129" w:rsidP="00D52408">
            <w:pPr>
              <w:pStyle w:val="BodyText3"/>
              <w:rPr>
                <w:b w:val="0"/>
                <w:i w:val="0"/>
              </w:rPr>
            </w:pPr>
            <w:r>
              <w:rPr>
                <w:b w:val="0"/>
                <w:i w:val="0"/>
              </w:rPr>
              <w:t xml:space="preserve">New Report format to be considered again </w:t>
            </w:r>
          </w:p>
        </w:tc>
        <w:tc>
          <w:tcPr>
            <w:tcW w:w="5387" w:type="dxa"/>
            <w:shd w:val="clear" w:color="auto" w:fill="auto"/>
          </w:tcPr>
          <w:p w:rsidR="00D04724" w:rsidRDefault="00EB49D9" w:rsidP="00D52408">
            <w:pPr>
              <w:pStyle w:val="BodyText3"/>
              <w:rPr>
                <w:b w:val="0"/>
                <w:i w:val="0"/>
              </w:rPr>
            </w:pPr>
            <w:r>
              <w:rPr>
                <w:b w:val="0"/>
                <w:i w:val="0"/>
              </w:rPr>
              <w:t>New report format</w:t>
            </w:r>
            <w:r w:rsidR="00956E3B">
              <w:rPr>
                <w:b w:val="0"/>
                <w:i w:val="0"/>
              </w:rPr>
              <w:t xml:space="preserve"> – </w:t>
            </w:r>
            <w:r w:rsidR="00CE2509">
              <w:rPr>
                <w:b w:val="0"/>
                <w:i w:val="0"/>
              </w:rPr>
              <w:t>look</w:t>
            </w:r>
            <w:r w:rsidR="00956E3B">
              <w:rPr>
                <w:b w:val="0"/>
                <w:i w:val="0"/>
              </w:rPr>
              <w:t xml:space="preserve"> at exceeding expectation, on track and requires support / Remove B,M,E</w:t>
            </w:r>
          </w:p>
          <w:p w:rsidR="004534FE" w:rsidRDefault="004534FE" w:rsidP="00D52408">
            <w:pPr>
              <w:pStyle w:val="BodyText3"/>
              <w:rPr>
                <w:b w:val="0"/>
                <w:i w:val="0"/>
              </w:rPr>
            </w:pPr>
            <w:r>
              <w:rPr>
                <w:b w:val="0"/>
                <w:i w:val="0"/>
              </w:rPr>
              <w:t>Tracking as staff</w:t>
            </w:r>
            <w:r w:rsidR="00956E3B">
              <w:rPr>
                <w:b w:val="0"/>
                <w:i w:val="0"/>
              </w:rPr>
              <w:t xml:space="preserve"> to continue and introduce recording formats for key children who are exceeding expectation or requiring support to </w:t>
            </w:r>
            <w:r w:rsidR="00174138">
              <w:rPr>
                <w:b w:val="0"/>
                <w:i w:val="0"/>
              </w:rPr>
              <w:t>look</w:t>
            </w:r>
            <w:r w:rsidR="00956E3B">
              <w:rPr>
                <w:b w:val="0"/>
                <w:i w:val="0"/>
              </w:rPr>
              <w:t xml:space="preserve"> in detail at next steps which can be </w:t>
            </w:r>
            <w:r w:rsidR="00174138">
              <w:rPr>
                <w:b w:val="0"/>
                <w:i w:val="0"/>
              </w:rPr>
              <w:t>reviewed</w:t>
            </w:r>
            <w:r w:rsidR="00956E3B">
              <w:rPr>
                <w:b w:val="0"/>
                <w:i w:val="0"/>
              </w:rPr>
              <w:t xml:space="preserve"> at next tracking </w:t>
            </w:r>
            <w:r w:rsidR="00174138">
              <w:rPr>
                <w:b w:val="0"/>
                <w:i w:val="0"/>
              </w:rPr>
              <w:t>session</w:t>
            </w:r>
          </w:p>
          <w:p w:rsidR="00526255" w:rsidRDefault="00526255" w:rsidP="00D52408">
            <w:pPr>
              <w:pStyle w:val="BodyText3"/>
              <w:rPr>
                <w:b w:val="0"/>
                <w:i w:val="0"/>
              </w:rPr>
            </w:pPr>
            <w:r>
              <w:rPr>
                <w:b w:val="0"/>
                <w:i w:val="0"/>
              </w:rPr>
              <w:t>Staff familiarisation with and implementation of SNSA through curriculum development time</w:t>
            </w:r>
          </w:p>
          <w:p w:rsidR="004534FE" w:rsidRPr="00F067FA" w:rsidRDefault="004534FE" w:rsidP="00D52408">
            <w:pPr>
              <w:pStyle w:val="BodyText3"/>
              <w:rPr>
                <w:b w:val="0"/>
                <w:i w:val="0"/>
              </w:rPr>
            </w:pPr>
            <w:r>
              <w:rPr>
                <w:b w:val="0"/>
                <w:i w:val="0"/>
              </w:rPr>
              <w:t>NIF return</w:t>
            </w:r>
          </w:p>
        </w:tc>
        <w:tc>
          <w:tcPr>
            <w:tcW w:w="5103" w:type="dxa"/>
            <w:shd w:val="clear" w:color="auto" w:fill="auto"/>
          </w:tcPr>
          <w:p w:rsidR="00526255" w:rsidRDefault="00526255" w:rsidP="00D52408">
            <w:pPr>
              <w:pStyle w:val="BodyText3"/>
              <w:rPr>
                <w:b w:val="0"/>
                <w:i w:val="0"/>
              </w:rPr>
            </w:pPr>
            <w:r>
              <w:rPr>
                <w:b w:val="0"/>
                <w:i w:val="0"/>
              </w:rPr>
              <w:t>Refreshed new reporting format</w:t>
            </w:r>
          </w:p>
          <w:p w:rsidR="00526255" w:rsidRDefault="00526255" w:rsidP="00D52408">
            <w:pPr>
              <w:pStyle w:val="BodyText3"/>
              <w:rPr>
                <w:b w:val="0"/>
                <w:i w:val="0"/>
              </w:rPr>
            </w:pPr>
          </w:p>
          <w:p w:rsidR="00526255" w:rsidRDefault="00526255" w:rsidP="00D52408">
            <w:pPr>
              <w:pStyle w:val="BodyText3"/>
              <w:rPr>
                <w:b w:val="0"/>
                <w:i w:val="0"/>
              </w:rPr>
            </w:pPr>
            <w:r>
              <w:rPr>
                <w:b w:val="0"/>
                <w:i w:val="0"/>
              </w:rPr>
              <w:t>Development of tracking process</w:t>
            </w:r>
          </w:p>
          <w:p w:rsidR="00526255" w:rsidRDefault="00526255" w:rsidP="00D52408">
            <w:pPr>
              <w:pStyle w:val="BodyText3"/>
              <w:rPr>
                <w:b w:val="0"/>
                <w:i w:val="0"/>
              </w:rPr>
            </w:pPr>
          </w:p>
          <w:p w:rsidR="00526255" w:rsidRPr="00F067FA" w:rsidRDefault="00526255" w:rsidP="00D52408">
            <w:pPr>
              <w:pStyle w:val="BodyText3"/>
              <w:rPr>
                <w:b w:val="0"/>
                <w:i w:val="0"/>
              </w:rPr>
            </w:pPr>
            <w:r>
              <w:rPr>
                <w:b w:val="0"/>
                <w:i w:val="0"/>
              </w:rPr>
              <w:t>SNSA implemented</w:t>
            </w:r>
          </w:p>
        </w:tc>
      </w:tr>
      <w:tr w:rsidR="00D04724" w:rsidRPr="00F067FA" w:rsidTr="00DE0F06">
        <w:trPr>
          <w:gridBefore w:val="1"/>
          <w:gridAfter w:val="1"/>
          <w:wBefore w:w="108" w:type="dxa"/>
          <w:wAfter w:w="76" w:type="dxa"/>
          <w:trHeight w:val="1689"/>
        </w:trPr>
        <w:tc>
          <w:tcPr>
            <w:tcW w:w="4678" w:type="dxa"/>
            <w:shd w:val="clear" w:color="auto" w:fill="auto"/>
          </w:tcPr>
          <w:p w:rsidR="004534FE" w:rsidRPr="00F067FA" w:rsidRDefault="00D04724" w:rsidP="00D52408">
            <w:pPr>
              <w:pStyle w:val="BodyText3"/>
              <w:rPr>
                <w:b w:val="0"/>
                <w:i w:val="0"/>
              </w:rPr>
            </w:pPr>
            <w:r w:rsidRPr="00F067FA">
              <w:rPr>
                <w:b w:val="0"/>
                <w:i w:val="0"/>
              </w:rPr>
              <w:t>2.</w:t>
            </w:r>
            <w:r w:rsidR="00A36129">
              <w:rPr>
                <w:b w:val="0"/>
                <w:i w:val="0"/>
              </w:rPr>
              <w:t xml:space="preserve"> PEF Plan </w:t>
            </w:r>
            <w:r w:rsidR="004534FE">
              <w:rPr>
                <w:b w:val="0"/>
                <w:i w:val="0"/>
              </w:rPr>
              <w:t xml:space="preserve">impact on </w:t>
            </w:r>
            <w:r w:rsidR="00526255">
              <w:rPr>
                <w:b w:val="0"/>
                <w:i w:val="0"/>
              </w:rPr>
              <w:t>Numeracy</w:t>
            </w:r>
            <w:r w:rsidR="004534FE">
              <w:rPr>
                <w:b w:val="0"/>
                <w:i w:val="0"/>
              </w:rPr>
              <w:t xml:space="preserve"> for attainment levels for s</w:t>
            </w:r>
            <w:r w:rsidR="00526255">
              <w:rPr>
                <w:b w:val="0"/>
                <w:i w:val="0"/>
              </w:rPr>
              <w:t>mall group s</w:t>
            </w:r>
            <w:r w:rsidR="004534FE">
              <w:rPr>
                <w:b w:val="0"/>
                <w:i w:val="0"/>
              </w:rPr>
              <w:t>t</w:t>
            </w:r>
            <w:r w:rsidR="00526255">
              <w:rPr>
                <w:b w:val="0"/>
                <w:i w:val="0"/>
              </w:rPr>
              <w:t>ruggling in</w:t>
            </w:r>
            <w:r w:rsidR="004534FE">
              <w:rPr>
                <w:b w:val="0"/>
                <w:i w:val="0"/>
              </w:rPr>
              <w:t xml:space="preserve"> maths</w:t>
            </w:r>
            <w:r w:rsidR="00526255">
              <w:rPr>
                <w:b w:val="0"/>
                <w:i w:val="0"/>
              </w:rPr>
              <w:t>.</w:t>
            </w:r>
          </w:p>
        </w:tc>
        <w:tc>
          <w:tcPr>
            <w:tcW w:w="5387" w:type="dxa"/>
            <w:shd w:val="clear" w:color="auto" w:fill="auto"/>
          </w:tcPr>
          <w:p w:rsidR="00526255" w:rsidRDefault="00526255" w:rsidP="00D52408">
            <w:pPr>
              <w:pStyle w:val="BodyText3"/>
              <w:rPr>
                <w:b w:val="0"/>
                <w:i w:val="0"/>
              </w:rPr>
            </w:pPr>
            <w:r>
              <w:rPr>
                <w:b w:val="0"/>
                <w:i w:val="0"/>
              </w:rPr>
              <w:t>Baseline Testing at beginning of session</w:t>
            </w:r>
          </w:p>
          <w:p w:rsidR="00D04724" w:rsidRDefault="004534FE" w:rsidP="00D52408">
            <w:pPr>
              <w:pStyle w:val="BodyText3"/>
              <w:rPr>
                <w:b w:val="0"/>
                <w:i w:val="0"/>
              </w:rPr>
            </w:pPr>
            <w:r>
              <w:rPr>
                <w:b w:val="0"/>
                <w:i w:val="0"/>
              </w:rPr>
              <w:t>Numicon</w:t>
            </w:r>
            <w:r w:rsidR="00526255">
              <w:rPr>
                <w:b w:val="0"/>
                <w:i w:val="0"/>
              </w:rPr>
              <w:t xml:space="preserve"> used with small group with a view to introducing further into the school</w:t>
            </w:r>
          </w:p>
          <w:p w:rsidR="00526255" w:rsidRDefault="00526255" w:rsidP="00D52408">
            <w:pPr>
              <w:pStyle w:val="BodyText3"/>
              <w:rPr>
                <w:b w:val="0"/>
                <w:i w:val="0"/>
              </w:rPr>
            </w:pPr>
            <w:r>
              <w:rPr>
                <w:b w:val="0"/>
                <w:i w:val="0"/>
              </w:rPr>
              <w:t>Professional dialogue around progress</w:t>
            </w:r>
          </w:p>
          <w:p w:rsidR="00526255" w:rsidRDefault="00526255" w:rsidP="00D52408">
            <w:pPr>
              <w:pStyle w:val="BodyText3"/>
              <w:rPr>
                <w:b w:val="0"/>
                <w:i w:val="0"/>
              </w:rPr>
            </w:pPr>
            <w:r>
              <w:rPr>
                <w:b w:val="0"/>
                <w:i w:val="0"/>
              </w:rPr>
              <w:t>Evaluation of resource</w:t>
            </w:r>
          </w:p>
          <w:p w:rsidR="00526255" w:rsidRDefault="00174138" w:rsidP="00D52408">
            <w:pPr>
              <w:pStyle w:val="BodyText3"/>
              <w:rPr>
                <w:b w:val="0"/>
                <w:i w:val="0"/>
              </w:rPr>
            </w:pPr>
            <w:r>
              <w:rPr>
                <w:b w:val="0"/>
                <w:i w:val="0"/>
              </w:rPr>
              <w:t>Evaluation</w:t>
            </w:r>
            <w:r w:rsidR="00526255">
              <w:rPr>
                <w:b w:val="0"/>
                <w:i w:val="0"/>
              </w:rPr>
              <w:t xml:space="preserve"> of group progress</w:t>
            </w:r>
          </w:p>
          <w:p w:rsidR="00D04724" w:rsidRPr="00F067FA" w:rsidRDefault="00D04724" w:rsidP="00D52408">
            <w:pPr>
              <w:pStyle w:val="BodyText3"/>
              <w:rPr>
                <w:b w:val="0"/>
                <w:i w:val="0"/>
              </w:rPr>
            </w:pPr>
          </w:p>
        </w:tc>
        <w:tc>
          <w:tcPr>
            <w:tcW w:w="5103" w:type="dxa"/>
            <w:shd w:val="clear" w:color="auto" w:fill="auto"/>
          </w:tcPr>
          <w:p w:rsidR="00D04724" w:rsidRDefault="00526255" w:rsidP="00D52408">
            <w:pPr>
              <w:pStyle w:val="BodyText3"/>
              <w:rPr>
                <w:b w:val="0"/>
                <w:i w:val="0"/>
              </w:rPr>
            </w:pPr>
            <w:r>
              <w:rPr>
                <w:b w:val="0"/>
                <w:i w:val="0"/>
              </w:rPr>
              <w:t>Successful implementation of resource in small target group</w:t>
            </w:r>
          </w:p>
          <w:p w:rsidR="00526255" w:rsidRDefault="00600F69" w:rsidP="00D52408">
            <w:pPr>
              <w:pStyle w:val="BodyText3"/>
              <w:rPr>
                <w:b w:val="0"/>
                <w:i w:val="0"/>
              </w:rPr>
            </w:pPr>
            <w:r>
              <w:rPr>
                <w:b w:val="0"/>
                <w:i w:val="0"/>
              </w:rPr>
              <w:t xml:space="preserve">Teacher </w:t>
            </w:r>
            <w:r w:rsidR="00174138">
              <w:rPr>
                <w:b w:val="0"/>
                <w:i w:val="0"/>
              </w:rPr>
              <w:t>familiarisation</w:t>
            </w:r>
          </w:p>
          <w:p w:rsidR="00600F69" w:rsidRPr="00F067FA" w:rsidRDefault="00600F69" w:rsidP="00D52408">
            <w:pPr>
              <w:pStyle w:val="BodyText3"/>
              <w:rPr>
                <w:b w:val="0"/>
                <w:i w:val="0"/>
              </w:rPr>
            </w:pPr>
            <w:r>
              <w:rPr>
                <w:b w:val="0"/>
                <w:i w:val="0"/>
              </w:rPr>
              <w:t>Increa</w:t>
            </w:r>
            <w:r w:rsidR="00174138">
              <w:rPr>
                <w:b w:val="0"/>
                <w:i w:val="0"/>
              </w:rPr>
              <w:t>se</w:t>
            </w:r>
            <w:r>
              <w:rPr>
                <w:b w:val="0"/>
                <w:i w:val="0"/>
              </w:rPr>
              <w:t xml:space="preserve">d confidence, knowledge and understanding in basic number </w:t>
            </w:r>
            <w:r w:rsidR="00174138">
              <w:rPr>
                <w:b w:val="0"/>
                <w:i w:val="0"/>
              </w:rPr>
              <w:t>knowledge</w:t>
            </w:r>
            <w:r>
              <w:rPr>
                <w:b w:val="0"/>
                <w:i w:val="0"/>
              </w:rPr>
              <w:t xml:space="preserve"> in focus group through testing and comparison to baseline </w:t>
            </w:r>
          </w:p>
        </w:tc>
      </w:tr>
      <w:tr w:rsidR="00D04724" w:rsidRPr="00F067FA" w:rsidTr="00DE0F06">
        <w:trPr>
          <w:gridBefore w:val="1"/>
          <w:gridAfter w:val="1"/>
          <w:wBefore w:w="108" w:type="dxa"/>
          <w:wAfter w:w="76" w:type="dxa"/>
          <w:trHeight w:val="1589"/>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600F69" w:rsidRDefault="00D04724" w:rsidP="00D52408">
            <w:pPr>
              <w:pStyle w:val="BodyText3"/>
              <w:rPr>
                <w:i w:val="0"/>
              </w:rPr>
            </w:pPr>
            <w:r>
              <w:rPr>
                <w:i w:val="0"/>
              </w:rPr>
              <w:t>Date:</w:t>
            </w:r>
            <w:r w:rsidR="00A36129">
              <w:rPr>
                <w:i w:val="0"/>
              </w:rPr>
              <w:t xml:space="preserve"> </w:t>
            </w:r>
            <w:r w:rsidR="00956E3B">
              <w:rPr>
                <w:i w:val="0"/>
              </w:rPr>
              <w:t>Sept/Oct</w:t>
            </w:r>
            <w:r w:rsidR="00600F69">
              <w:rPr>
                <w:i w:val="0"/>
              </w:rPr>
              <w:t xml:space="preserve">17 </w:t>
            </w:r>
          </w:p>
          <w:p w:rsidR="00D04724" w:rsidRDefault="00600F69" w:rsidP="00D52408">
            <w:pPr>
              <w:pStyle w:val="BodyText3"/>
              <w:rPr>
                <w:b w:val="0"/>
                <w:i w:val="0"/>
              </w:rPr>
            </w:pPr>
            <w:r w:rsidRPr="00600F69">
              <w:rPr>
                <w:b w:val="0"/>
                <w:i w:val="0"/>
              </w:rPr>
              <w:t>F</w:t>
            </w:r>
            <w:r w:rsidR="00A36129" w:rsidRPr="00600F69">
              <w:rPr>
                <w:b w:val="0"/>
                <w:i w:val="0"/>
              </w:rPr>
              <w:t xml:space="preserve">irst tracking meeting held and discussion on children not on track had across staff looking at what is being done, </w:t>
            </w:r>
            <w:r w:rsidRPr="00600F69">
              <w:rPr>
                <w:b w:val="0"/>
                <w:i w:val="0"/>
              </w:rPr>
              <w:t>what</w:t>
            </w:r>
            <w:r w:rsidR="00A36129" w:rsidRPr="00600F69">
              <w:rPr>
                <w:b w:val="0"/>
                <w:i w:val="0"/>
              </w:rPr>
              <w:t xml:space="preserve"> can be done.  IEP documentation </w:t>
            </w:r>
            <w:r w:rsidRPr="00600F69">
              <w:rPr>
                <w:b w:val="0"/>
                <w:i w:val="0"/>
              </w:rPr>
              <w:t>discussed</w:t>
            </w:r>
            <w:r w:rsidR="00A36129" w:rsidRPr="00600F69">
              <w:rPr>
                <w:b w:val="0"/>
                <w:i w:val="0"/>
              </w:rPr>
              <w:t xml:space="preserve"> and children </w:t>
            </w:r>
            <w:r w:rsidRPr="00600F69">
              <w:rPr>
                <w:b w:val="0"/>
                <w:i w:val="0"/>
              </w:rPr>
              <w:t>finalised</w:t>
            </w:r>
            <w:r w:rsidR="00A36129" w:rsidRPr="00600F69">
              <w:rPr>
                <w:b w:val="0"/>
                <w:i w:val="0"/>
              </w:rPr>
              <w:t>.</w:t>
            </w:r>
          </w:p>
          <w:p w:rsidR="00CE2509" w:rsidRDefault="00CE2509" w:rsidP="00D52408">
            <w:pPr>
              <w:pStyle w:val="BodyText3"/>
              <w:rPr>
                <w:b w:val="0"/>
                <w:i w:val="0"/>
              </w:rPr>
            </w:pPr>
            <w:r>
              <w:rPr>
                <w:b w:val="0"/>
                <w:i w:val="0"/>
              </w:rPr>
              <w:t>Numicon resources purchased, baseline test administered</w:t>
            </w:r>
          </w:p>
          <w:p w:rsidR="00CE2509" w:rsidRPr="00600F69" w:rsidRDefault="00CE2509" w:rsidP="00D52408">
            <w:pPr>
              <w:pStyle w:val="BodyText3"/>
              <w:rPr>
                <w:b w:val="0"/>
                <w:i w:val="0"/>
              </w:rPr>
            </w:pPr>
            <w:r>
              <w:rPr>
                <w:b w:val="0"/>
                <w:i w:val="0"/>
              </w:rPr>
              <w:t>Teacher familiarisation with resources and introduction to small group begun</w:t>
            </w:r>
          </w:p>
          <w:p w:rsidR="00D04724" w:rsidRPr="00600F69" w:rsidRDefault="00D04724" w:rsidP="00D52408">
            <w:pPr>
              <w:pStyle w:val="BodyText3"/>
              <w:rPr>
                <w:b w:val="0"/>
                <w:i w:val="0"/>
              </w:rPr>
            </w:pPr>
          </w:p>
          <w:p w:rsidR="00D04724" w:rsidRDefault="00D04724" w:rsidP="00D52408">
            <w:pPr>
              <w:pStyle w:val="BodyText3"/>
              <w:rPr>
                <w:i w:val="0"/>
              </w:rPr>
            </w:pPr>
          </w:p>
          <w:p w:rsidR="00600F69" w:rsidRDefault="00D04724" w:rsidP="00D52408">
            <w:pPr>
              <w:pStyle w:val="BodyText3"/>
              <w:rPr>
                <w:i w:val="0"/>
              </w:rPr>
            </w:pPr>
            <w:r>
              <w:rPr>
                <w:i w:val="0"/>
              </w:rPr>
              <w:t>Date:</w:t>
            </w:r>
            <w:r w:rsidR="00A36129">
              <w:rPr>
                <w:i w:val="0"/>
              </w:rPr>
              <w:t xml:space="preserve"> Nov 17 </w:t>
            </w:r>
          </w:p>
          <w:p w:rsidR="00D04724" w:rsidRPr="00600F69" w:rsidRDefault="00600F69" w:rsidP="00D52408">
            <w:pPr>
              <w:pStyle w:val="BodyText3"/>
              <w:rPr>
                <w:b w:val="0"/>
                <w:i w:val="0"/>
              </w:rPr>
            </w:pPr>
            <w:r w:rsidRPr="00600F69">
              <w:rPr>
                <w:b w:val="0"/>
                <w:i w:val="0"/>
              </w:rPr>
              <w:t>T</w:t>
            </w:r>
            <w:r w:rsidR="00A36129" w:rsidRPr="00600F69">
              <w:rPr>
                <w:b w:val="0"/>
                <w:i w:val="0"/>
              </w:rPr>
              <w:t>racking looked at again</w:t>
            </w:r>
            <w:r w:rsidRPr="00600F69">
              <w:rPr>
                <w:b w:val="0"/>
                <w:i w:val="0"/>
              </w:rPr>
              <w:t xml:space="preserve"> with further professional discussion</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600F69" w:rsidRDefault="00600F69" w:rsidP="00D52408">
            <w:pPr>
              <w:pStyle w:val="BodyText3"/>
              <w:rPr>
                <w:i w:val="0"/>
              </w:rPr>
            </w:pPr>
          </w:p>
          <w:p w:rsidR="001C03D0" w:rsidRDefault="001C03D0" w:rsidP="00D52408">
            <w:pPr>
              <w:pStyle w:val="BodyText3"/>
              <w:rPr>
                <w:i w:val="0"/>
              </w:rPr>
            </w:pPr>
          </w:p>
          <w:p w:rsidR="001C03D0" w:rsidRDefault="001C03D0" w:rsidP="00D52408">
            <w:pPr>
              <w:pStyle w:val="BodyText3"/>
              <w:rPr>
                <w:i w:val="0"/>
              </w:rPr>
            </w:pPr>
          </w:p>
          <w:p w:rsidR="001C03D0" w:rsidRDefault="001C03D0" w:rsidP="00D52408">
            <w:pPr>
              <w:pStyle w:val="BodyText3"/>
              <w:rPr>
                <w:i w:val="0"/>
              </w:rPr>
            </w:pPr>
          </w:p>
          <w:p w:rsidR="001C03D0" w:rsidRDefault="001C03D0" w:rsidP="00D52408">
            <w:pPr>
              <w:pStyle w:val="BodyText3"/>
              <w:rPr>
                <w:i w:val="0"/>
              </w:rPr>
            </w:pPr>
          </w:p>
          <w:p w:rsidR="001C03D0" w:rsidRDefault="001C03D0" w:rsidP="00D52408">
            <w:pPr>
              <w:pStyle w:val="BodyText3"/>
              <w:rPr>
                <w:i w:val="0"/>
              </w:rPr>
            </w:pPr>
          </w:p>
          <w:p w:rsidR="001C03D0" w:rsidRDefault="001C03D0" w:rsidP="00D52408">
            <w:pPr>
              <w:pStyle w:val="BodyText3"/>
              <w:rPr>
                <w:i w:val="0"/>
              </w:rPr>
            </w:pPr>
          </w:p>
          <w:p w:rsidR="00600F69" w:rsidRDefault="00600F69" w:rsidP="00D52408">
            <w:pPr>
              <w:pStyle w:val="BodyText3"/>
              <w:rPr>
                <w:i w:val="0"/>
              </w:rPr>
            </w:pPr>
          </w:p>
          <w:p w:rsidR="005B2A26" w:rsidRDefault="005B2A26" w:rsidP="00D52408">
            <w:pPr>
              <w:pStyle w:val="BodyText3"/>
              <w:rPr>
                <w:i w:val="0"/>
              </w:rPr>
            </w:pPr>
          </w:p>
          <w:p w:rsidR="005B2A26" w:rsidRDefault="005B2A26" w:rsidP="00D52408">
            <w:pPr>
              <w:pStyle w:val="BodyText3"/>
              <w:rPr>
                <w:i w:val="0"/>
              </w:rPr>
            </w:pPr>
          </w:p>
          <w:p w:rsidR="005B2A26" w:rsidRDefault="005B2A26" w:rsidP="00D52408">
            <w:pPr>
              <w:pStyle w:val="BodyText3"/>
              <w:rPr>
                <w:i w:val="0"/>
              </w:rPr>
            </w:pPr>
          </w:p>
          <w:p w:rsidR="00D04724" w:rsidRPr="00F63B95" w:rsidRDefault="00D04724" w:rsidP="00D52408">
            <w:pPr>
              <w:pStyle w:val="BodyText3"/>
              <w:rPr>
                <w:i w:val="0"/>
              </w:rPr>
            </w:pPr>
          </w:p>
        </w:tc>
      </w:tr>
      <w:tr w:rsidR="00302462" w:rsidRPr="00FA5936" w:rsidTr="00DE0F06">
        <w:tc>
          <w:tcPr>
            <w:tcW w:w="15352" w:type="dxa"/>
            <w:gridSpan w:val="5"/>
            <w:shd w:val="clear" w:color="auto" w:fill="auto"/>
          </w:tcPr>
          <w:p w:rsidR="00302462" w:rsidRPr="00FA5936" w:rsidRDefault="00D04724" w:rsidP="00302462">
            <w:pPr>
              <w:pStyle w:val="BodyText3"/>
              <w:rPr>
                <w:i w:val="0"/>
                <w:u w:val="single"/>
              </w:rPr>
            </w:pPr>
            <w:r>
              <w:rPr>
                <w:i w:val="0"/>
              </w:rPr>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51406D" w:rsidRPr="005B2A26" w:rsidRDefault="00240178" w:rsidP="00AA2A16">
            <w:pPr>
              <w:pStyle w:val="BodyText3"/>
              <w:numPr>
                <w:ilvl w:val="0"/>
                <w:numId w:val="24"/>
              </w:numPr>
              <w:rPr>
                <w:rFonts w:cs="Arial"/>
                <w:b w:val="0"/>
                <w:i w:val="0"/>
              </w:rPr>
            </w:pPr>
            <w:r w:rsidRPr="005B2A26">
              <w:rPr>
                <w:rFonts w:cs="Arial"/>
                <w:b w:val="0"/>
                <w:i w:val="0"/>
              </w:rPr>
              <w:t>Cluster development – Bou</w:t>
            </w:r>
            <w:r w:rsidR="0051406D" w:rsidRPr="005B2A26">
              <w:rPr>
                <w:rFonts w:cs="Arial"/>
                <w:b w:val="0"/>
                <w:i w:val="0"/>
              </w:rPr>
              <w:t>nce Back – Planning Implementation</w:t>
            </w:r>
          </w:p>
          <w:p w:rsidR="00240178" w:rsidRPr="005B2A26" w:rsidRDefault="0051406D" w:rsidP="00AA2A16">
            <w:pPr>
              <w:pStyle w:val="BodyText3"/>
              <w:numPr>
                <w:ilvl w:val="0"/>
                <w:numId w:val="24"/>
              </w:numPr>
              <w:rPr>
                <w:rFonts w:cs="Arial"/>
                <w:b w:val="0"/>
                <w:i w:val="0"/>
              </w:rPr>
            </w:pPr>
            <w:r w:rsidRPr="005B2A26">
              <w:rPr>
                <w:rFonts w:cs="Arial"/>
                <w:b w:val="0"/>
                <w:i w:val="0"/>
              </w:rPr>
              <w:t>PEF Numicon group</w:t>
            </w:r>
            <w:r w:rsidR="00240178" w:rsidRPr="005B2A26">
              <w:rPr>
                <w:rFonts w:cs="Arial"/>
                <w:b w:val="0"/>
                <w:i w:val="0"/>
              </w:rPr>
              <w:t xml:space="preserve"> with targeted budget.</w:t>
            </w:r>
          </w:p>
          <w:p w:rsidR="00240178" w:rsidRPr="005B2A26" w:rsidRDefault="005B2A26" w:rsidP="00AA2A16">
            <w:pPr>
              <w:pStyle w:val="BodyText3"/>
              <w:numPr>
                <w:ilvl w:val="0"/>
                <w:numId w:val="24"/>
              </w:numPr>
              <w:rPr>
                <w:rFonts w:cs="Arial"/>
                <w:b w:val="0"/>
                <w:i w:val="0"/>
              </w:rPr>
            </w:pPr>
            <w:r w:rsidRPr="005B2A26">
              <w:rPr>
                <w:rFonts w:cs="Arial"/>
                <w:b w:val="0"/>
                <w:i w:val="0"/>
              </w:rPr>
              <w:t>Our ethos is</w:t>
            </w:r>
            <w:r w:rsidR="00240178" w:rsidRPr="005B2A26">
              <w:rPr>
                <w:rFonts w:cs="Arial"/>
                <w:b w:val="0"/>
                <w:i w:val="0"/>
              </w:rPr>
              <w:t xml:space="preserve"> recognised as warm and welcoming, visitors regularly comment on the warmth of the welcome they receive, the school has a strong sense of community</w:t>
            </w:r>
            <w:r w:rsidR="0051406D" w:rsidRPr="005B2A26">
              <w:rPr>
                <w:rFonts w:cs="Arial"/>
                <w:b w:val="0"/>
                <w:i w:val="0"/>
              </w:rPr>
              <w:t xml:space="preserve"> – supported by parents delivering nature club, </w:t>
            </w:r>
            <w:proofErr w:type="spellStart"/>
            <w:r w:rsidR="0051406D" w:rsidRPr="005B2A26">
              <w:rPr>
                <w:rFonts w:cs="Arial"/>
                <w:b w:val="0"/>
                <w:i w:val="0"/>
              </w:rPr>
              <w:t>bikeability</w:t>
            </w:r>
            <w:proofErr w:type="spellEnd"/>
            <w:r w:rsidR="0051406D" w:rsidRPr="005B2A26">
              <w:rPr>
                <w:rFonts w:cs="Arial"/>
                <w:b w:val="0"/>
                <w:i w:val="0"/>
              </w:rPr>
              <w:t xml:space="preserve">, baking, coffee mornings, delivering learning inputs in classrooms, </w:t>
            </w:r>
            <w:r w:rsidR="00AA2A16" w:rsidRPr="005B2A26">
              <w:rPr>
                <w:rFonts w:cs="Arial"/>
                <w:b w:val="0"/>
                <w:i w:val="0"/>
              </w:rPr>
              <w:t xml:space="preserve">taking running club, gardening in the Eco garden </w:t>
            </w:r>
            <w:r w:rsidR="00EE78B1" w:rsidRPr="005B2A26">
              <w:rPr>
                <w:rFonts w:cs="Arial"/>
                <w:b w:val="0"/>
                <w:i w:val="0"/>
              </w:rPr>
              <w:t>and supporting staff deliver code club</w:t>
            </w:r>
          </w:p>
          <w:p w:rsidR="00240178" w:rsidRPr="005B2A26" w:rsidRDefault="00240178" w:rsidP="00AA2A16">
            <w:pPr>
              <w:pStyle w:val="BodyText3"/>
              <w:numPr>
                <w:ilvl w:val="0"/>
                <w:numId w:val="24"/>
              </w:numPr>
              <w:rPr>
                <w:rFonts w:cs="Arial"/>
                <w:b w:val="0"/>
                <w:i w:val="0"/>
              </w:rPr>
            </w:pPr>
            <w:r w:rsidRPr="005B2A26">
              <w:rPr>
                <w:rFonts w:cs="Arial"/>
                <w:b w:val="0"/>
                <w:i w:val="0"/>
              </w:rPr>
              <w:t>Our staff comply with statutory duties and codes of practice and annual child protection updates</w:t>
            </w:r>
          </w:p>
          <w:p w:rsidR="0051406D" w:rsidRPr="005B2A26" w:rsidRDefault="0051406D" w:rsidP="00AA2A16">
            <w:pPr>
              <w:pStyle w:val="ListParagraph"/>
              <w:numPr>
                <w:ilvl w:val="0"/>
                <w:numId w:val="24"/>
              </w:numPr>
            </w:pPr>
            <w:r w:rsidRPr="005B2A26">
              <w:t>Restorative approaches generally used effectively throug</w:t>
            </w:r>
            <w:r w:rsidR="00EE78B1" w:rsidRPr="005B2A26">
              <w:t>hout the school</w:t>
            </w:r>
            <w:r w:rsidRPr="005B2A26">
              <w:t>.</w:t>
            </w:r>
          </w:p>
          <w:p w:rsidR="0051406D" w:rsidRPr="005B2A26" w:rsidRDefault="0051406D" w:rsidP="00AA2A16">
            <w:pPr>
              <w:pStyle w:val="ListParagraph"/>
              <w:numPr>
                <w:ilvl w:val="0"/>
                <w:numId w:val="24"/>
              </w:numPr>
            </w:pPr>
            <w:r w:rsidRPr="005B2A26">
              <w:t>Feedback from pupils, parents and other stakeholders gathered via formal and informal consultations.</w:t>
            </w:r>
          </w:p>
          <w:p w:rsidR="00302462" w:rsidRPr="005B2A26" w:rsidRDefault="0051406D" w:rsidP="00AA2A16">
            <w:pPr>
              <w:pStyle w:val="ListParagraph"/>
              <w:numPr>
                <w:ilvl w:val="0"/>
                <w:numId w:val="24"/>
              </w:numPr>
              <w:rPr>
                <w:b/>
                <w:i/>
              </w:rPr>
            </w:pPr>
            <w:r w:rsidRPr="005B2A26">
              <w:t xml:space="preserve">Annual training and update of Child Protection procedures and policy. </w:t>
            </w:r>
            <w:r w:rsidR="00302462" w:rsidRPr="005B2A26">
              <w:t xml:space="preserve">  </w:t>
            </w:r>
          </w:p>
          <w:p w:rsidR="00302462" w:rsidRPr="00A623B0" w:rsidRDefault="00302462" w:rsidP="00A738F4">
            <w:pPr>
              <w:pStyle w:val="BodyText3"/>
              <w:ind w:left="360"/>
              <w:rPr>
                <w:rFonts w:cs="Arial"/>
                <w:b w:val="0"/>
                <w:i w:val="0"/>
              </w:rPr>
            </w:pPr>
          </w:p>
          <w:p w:rsidR="00302462" w:rsidRPr="00A623B0" w:rsidRDefault="00302462" w:rsidP="00302462">
            <w:pPr>
              <w:pStyle w:val="BodyText3"/>
              <w:rPr>
                <w:i w:val="0"/>
              </w:rPr>
            </w:pPr>
            <w:r w:rsidRPr="00A623B0">
              <w:rPr>
                <w:i w:val="0"/>
              </w:rPr>
              <w:t>Overall</w:t>
            </w:r>
            <w:r w:rsidR="006730DC" w:rsidRPr="00A623B0">
              <w:rPr>
                <w:i w:val="0"/>
              </w:rPr>
              <w:t xml:space="preserve"> evaluation of level of quality</w:t>
            </w:r>
            <w:r w:rsidRPr="00A623B0">
              <w:rPr>
                <w:i w:val="0"/>
              </w:rPr>
              <w:t>:</w:t>
            </w:r>
          </w:p>
          <w:p w:rsidR="00302462" w:rsidRPr="00A623B0" w:rsidRDefault="00302462" w:rsidP="00302462">
            <w:pPr>
              <w:pStyle w:val="BodyText3"/>
              <w:rPr>
                <w:b w:val="0"/>
                <w:i w:val="0"/>
              </w:rPr>
            </w:pPr>
          </w:p>
          <w:p w:rsidR="0051406D" w:rsidRPr="00A623B0" w:rsidRDefault="0051406D" w:rsidP="00AA2A16">
            <w:pPr>
              <w:numPr>
                <w:ilvl w:val="0"/>
                <w:numId w:val="24"/>
              </w:numPr>
              <w:contextualSpacing/>
              <w:rPr>
                <w:rFonts w:eastAsia="Arial Unicode MS" w:cs="Arial"/>
              </w:rPr>
            </w:pPr>
            <w:r w:rsidRPr="00A623B0">
              <w:rPr>
                <w:rFonts w:eastAsia="Arial Unicode MS" w:cs="Arial"/>
                <w:bCs/>
                <w:iCs/>
              </w:rPr>
              <w:t xml:space="preserve">Our staff have a commitment to GIRFEC and </w:t>
            </w:r>
            <w:r w:rsidR="00EE78B1" w:rsidRPr="00A623B0">
              <w:rPr>
                <w:rFonts w:eastAsia="Arial Unicode MS" w:cs="Arial"/>
                <w:bCs/>
                <w:iCs/>
              </w:rPr>
              <w:t>the wellbeing of our pupils working closely with cluster and authority resources to plan to meet needs</w:t>
            </w:r>
          </w:p>
          <w:p w:rsidR="0051406D" w:rsidRPr="00A623B0" w:rsidRDefault="0051406D" w:rsidP="00AA2A16">
            <w:pPr>
              <w:numPr>
                <w:ilvl w:val="0"/>
                <w:numId w:val="24"/>
              </w:numPr>
              <w:contextualSpacing/>
              <w:rPr>
                <w:rFonts w:eastAsia="Arial Unicode MS" w:cs="Arial"/>
              </w:rPr>
            </w:pPr>
            <w:r w:rsidRPr="00A623B0">
              <w:rPr>
                <w:rFonts w:eastAsia="Arial Unicode MS" w:cs="Arial"/>
              </w:rPr>
              <w:t xml:space="preserve">All staff support learners through MAAPM’s, IEP’s and working closely and effectively with other professionals. </w:t>
            </w:r>
          </w:p>
          <w:p w:rsidR="0051406D" w:rsidRPr="00A623B0" w:rsidRDefault="00EE78B1" w:rsidP="00AA2A16">
            <w:pPr>
              <w:numPr>
                <w:ilvl w:val="0"/>
                <w:numId w:val="24"/>
              </w:numPr>
              <w:contextualSpacing/>
              <w:rPr>
                <w:rFonts w:eastAsia="Arial Unicode MS" w:cs="Arial"/>
              </w:rPr>
            </w:pPr>
            <w:r w:rsidRPr="00A623B0">
              <w:rPr>
                <w:rFonts w:eastAsia="Arial Unicode MS" w:cs="Arial"/>
              </w:rPr>
              <w:t>GREC delivered inputs to each class</w:t>
            </w:r>
            <w:r w:rsidR="0051406D" w:rsidRPr="00A623B0">
              <w:rPr>
                <w:rFonts w:eastAsia="Arial Unicode MS" w:cs="Arial"/>
              </w:rPr>
              <w:t xml:space="preserve"> in order to challenge discrimination, and intolerance. </w:t>
            </w:r>
            <w:r w:rsidRPr="00A623B0">
              <w:rPr>
                <w:rFonts w:eastAsia="Arial Unicode MS" w:cs="Arial"/>
              </w:rPr>
              <w:t xml:space="preserve"> We also had visits from Aberdeen Mosque</w:t>
            </w:r>
          </w:p>
          <w:p w:rsidR="0051406D" w:rsidRPr="00A623B0" w:rsidRDefault="0051406D" w:rsidP="00AA2A16">
            <w:pPr>
              <w:numPr>
                <w:ilvl w:val="0"/>
                <w:numId w:val="24"/>
              </w:numPr>
              <w:contextualSpacing/>
              <w:rPr>
                <w:rFonts w:eastAsia="Calibri" w:cs="Arial"/>
                <w:sz w:val="22"/>
                <w:szCs w:val="22"/>
              </w:rPr>
            </w:pPr>
            <w:r w:rsidRPr="00A623B0">
              <w:rPr>
                <w:rFonts w:eastAsia="Arial Unicode MS" w:cs="Arial"/>
              </w:rPr>
              <w:t>Each pupil is an individual with individual needs, aspirations and rights. Our pupils are given opportunities to take part in discussions around decisions that may impact on their learning and lives.  This is done through restorative conversations, review meetings, M</w:t>
            </w:r>
            <w:r w:rsidR="005B2A26" w:rsidRPr="00A623B0">
              <w:rPr>
                <w:rFonts w:eastAsia="Arial Unicode MS" w:cs="Arial"/>
              </w:rPr>
              <w:t>AAPM’s, IEP input and support strategy implementation</w:t>
            </w:r>
            <w:r w:rsidRPr="00A623B0">
              <w:rPr>
                <w:rFonts w:eastAsia="Arial Unicode MS" w:cs="Arial"/>
              </w:rPr>
              <w:t>.</w:t>
            </w:r>
          </w:p>
          <w:p w:rsidR="006309AE" w:rsidRPr="008200E4" w:rsidRDefault="006309AE" w:rsidP="00302462">
            <w:pPr>
              <w:pStyle w:val="BodyText3"/>
              <w:rPr>
                <w:rFonts w:cs="Arial"/>
                <w:b w:val="0"/>
                <w:i w:val="0"/>
                <w:color w:val="00B050"/>
              </w:rPr>
            </w:pPr>
          </w:p>
          <w:p w:rsidR="00C6305C" w:rsidRPr="008200E4" w:rsidRDefault="00C6305C" w:rsidP="00302462">
            <w:pPr>
              <w:pStyle w:val="BodyText3"/>
              <w:rPr>
                <w:b w:val="0"/>
                <w:i w:val="0"/>
                <w:color w:val="00B050"/>
              </w:rPr>
            </w:pPr>
          </w:p>
          <w:p w:rsidR="00C6305C" w:rsidRPr="008200E4" w:rsidRDefault="00C6305C" w:rsidP="00302462">
            <w:pPr>
              <w:pStyle w:val="BodyText3"/>
              <w:rPr>
                <w:b w:val="0"/>
                <w:i w:val="0"/>
                <w:color w:val="00B050"/>
              </w:rPr>
            </w:pPr>
          </w:p>
          <w:p w:rsidR="00C6305C" w:rsidRPr="008200E4" w:rsidRDefault="00C6305C" w:rsidP="00302462">
            <w:pPr>
              <w:pStyle w:val="BodyText3"/>
              <w:rPr>
                <w:b w:val="0"/>
                <w:i w:val="0"/>
                <w:color w:val="00B050"/>
              </w:rPr>
            </w:pPr>
          </w:p>
          <w:p w:rsidR="00C6305C" w:rsidRPr="008200E4" w:rsidRDefault="00C6305C" w:rsidP="00302462">
            <w:pPr>
              <w:pStyle w:val="BodyText3"/>
              <w:rPr>
                <w:b w:val="0"/>
                <w:i w:val="0"/>
                <w:color w:val="00B050"/>
              </w:rPr>
            </w:pPr>
          </w:p>
          <w:p w:rsidR="00C6305C" w:rsidRPr="008200E4" w:rsidRDefault="00C6305C" w:rsidP="00302462">
            <w:pPr>
              <w:pStyle w:val="BodyText3"/>
              <w:rPr>
                <w:b w:val="0"/>
                <w:i w:val="0"/>
                <w:color w:val="00B050"/>
              </w:rPr>
            </w:pPr>
          </w:p>
          <w:p w:rsidR="00C6305C" w:rsidRPr="008200E4" w:rsidRDefault="00C6305C" w:rsidP="00302462">
            <w:pPr>
              <w:pStyle w:val="BodyText3"/>
              <w:rPr>
                <w:b w:val="0"/>
                <w:i w:val="0"/>
                <w:color w:val="00B050"/>
              </w:rPr>
            </w:pPr>
          </w:p>
          <w:p w:rsidR="00302462" w:rsidRDefault="00302462" w:rsidP="00302462">
            <w:pPr>
              <w:pStyle w:val="BodyText3"/>
              <w:rPr>
                <w:b w:val="0"/>
                <w:i w:val="0"/>
              </w:rPr>
            </w:pPr>
          </w:p>
          <w:p w:rsidR="00174138" w:rsidRDefault="00174138" w:rsidP="00302462">
            <w:pPr>
              <w:pStyle w:val="BodyText3"/>
              <w:rPr>
                <w:b w:val="0"/>
                <w:i w:val="0"/>
              </w:rPr>
            </w:pPr>
          </w:p>
          <w:p w:rsidR="00174138" w:rsidRDefault="00174138" w:rsidP="00302462">
            <w:pPr>
              <w:pStyle w:val="BodyText3"/>
              <w:rPr>
                <w:b w:val="0"/>
                <w:i w:val="0"/>
              </w:rPr>
            </w:pPr>
          </w:p>
          <w:p w:rsidR="00174138" w:rsidRPr="00FA5936" w:rsidRDefault="00174138" w:rsidP="00302462">
            <w:pPr>
              <w:pStyle w:val="BodyText3"/>
              <w:rPr>
                <w:b w:val="0"/>
                <w:i w:val="0"/>
              </w:rPr>
            </w:pPr>
          </w:p>
          <w:p w:rsidR="00302462" w:rsidRPr="00741F1D" w:rsidRDefault="00741F1D" w:rsidP="00302462">
            <w:pPr>
              <w:pStyle w:val="BodyText3"/>
              <w:rPr>
                <w:i w:val="0"/>
              </w:rPr>
            </w:pPr>
            <w:r>
              <w:rPr>
                <w:i w:val="0"/>
              </w:rPr>
              <w:t>Level of quality for this QI: 3 Satisfactory</w:t>
            </w:r>
          </w:p>
          <w:p w:rsidR="00A83356" w:rsidRPr="00FA5936" w:rsidRDefault="00A83356"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302462" w:rsidP="00945D25">
            <w:pPr>
              <w:pStyle w:val="BodyText3"/>
              <w:rPr>
                <w:b w:val="0"/>
                <w:i w:val="0"/>
              </w:rPr>
            </w:pPr>
            <w:r w:rsidRPr="00FA5936">
              <w:rPr>
                <w:b w:val="0"/>
                <w:i w:val="0"/>
              </w:rPr>
              <w:t xml:space="preserve">  </w:t>
            </w:r>
          </w:p>
          <w:p w:rsidR="00945D25" w:rsidRPr="00A623B0" w:rsidRDefault="00945D25" w:rsidP="00AA2A16">
            <w:pPr>
              <w:pStyle w:val="BodyText3"/>
              <w:numPr>
                <w:ilvl w:val="0"/>
                <w:numId w:val="24"/>
              </w:numPr>
              <w:spacing w:line="276" w:lineRule="auto"/>
              <w:rPr>
                <w:rFonts w:cs="Arial"/>
                <w:b w:val="0"/>
                <w:i w:val="0"/>
              </w:rPr>
            </w:pPr>
            <w:r w:rsidRPr="00A623B0">
              <w:rPr>
                <w:rFonts w:cs="Arial"/>
                <w:b w:val="0"/>
                <w:i w:val="0"/>
              </w:rPr>
              <w:t xml:space="preserve">Professional discussion and notes of standardised assessments  to ascertain progress in literacy and numeracy </w:t>
            </w:r>
          </w:p>
          <w:p w:rsidR="00945D25" w:rsidRPr="00A623B0" w:rsidRDefault="00945D25" w:rsidP="00AA2A16">
            <w:pPr>
              <w:pStyle w:val="BodyText3"/>
              <w:numPr>
                <w:ilvl w:val="0"/>
                <w:numId w:val="24"/>
              </w:numPr>
              <w:spacing w:line="276" w:lineRule="auto"/>
              <w:rPr>
                <w:rFonts w:cs="Arial"/>
                <w:b w:val="0"/>
                <w:i w:val="0"/>
              </w:rPr>
            </w:pPr>
            <w:r w:rsidRPr="00A623B0">
              <w:rPr>
                <w:rFonts w:cs="Arial"/>
                <w:b w:val="0"/>
                <w:i w:val="0"/>
              </w:rPr>
              <w:t>Opportunities to share and celebrate wider achievements for pupils</w:t>
            </w:r>
          </w:p>
          <w:p w:rsidR="006309AE" w:rsidRPr="00E24242" w:rsidRDefault="00945D25" w:rsidP="00302462">
            <w:pPr>
              <w:pStyle w:val="BodyText3"/>
              <w:numPr>
                <w:ilvl w:val="0"/>
                <w:numId w:val="24"/>
              </w:numPr>
              <w:spacing w:line="276" w:lineRule="auto"/>
              <w:rPr>
                <w:rFonts w:cs="Arial"/>
                <w:b w:val="0"/>
                <w:i w:val="0"/>
              </w:rPr>
            </w:pPr>
            <w:r w:rsidRPr="00A623B0">
              <w:rPr>
                <w:rFonts w:cs="Arial"/>
                <w:b w:val="0"/>
                <w:i w:val="0"/>
              </w:rPr>
              <w:t xml:space="preserve">Feedback from parents regarding progress of individual children </w:t>
            </w:r>
          </w:p>
          <w:p w:rsidR="006309AE" w:rsidRPr="008200E4" w:rsidRDefault="006309AE" w:rsidP="00302462">
            <w:pPr>
              <w:pStyle w:val="BodyText3"/>
              <w:rPr>
                <w:b w:val="0"/>
                <w:i w:val="0"/>
                <w:color w:val="00B050"/>
              </w:rPr>
            </w:pPr>
          </w:p>
          <w:p w:rsidR="00302462" w:rsidRPr="002620B4" w:rsidRDefault="00302462" w:rsidP="00302462">
            <w:pPr>
              <w:pStyle w:val="BodyText3"/>
              <w:rPr>
                <w:rFonts w:cs="Arial"/>
                <w:b w:val="0"/>
                <w:i w:val="0"/>
              </w:rPr>
            </w:pPr>
            <w:r w:rsidRPr="002620B4">
              <w:rPr>
                <w:rFonts w:cs="Arial"/>
                <w:b w:val="0"/>
                <w:i w:val="0"/>
              </w:rPr>
              <w:t>Overall</w:t>
            </w:r>
            <w:r w:rsidR="006730DC" w:rsidRPr="002620B4">
              <w:rPr>
                <w:rFonts w:cs="Arial"/>
                <w:b w:val="0"/>
                <w:i w:val="0"/>
              </w:rPr>
              <w:t xml:space="preserve"> evaluation of level of quality</w:t>
            </w:r>
            <w:r w:rsidRPr="002620B4">
              <w:rPr>
                <w:rFonts w:cs="Arial"/>
                <w:b w:val="0"/>
                <w:i w:val="0"/>
              </w:rPr>
              <w:t>:</w:t>
            </w:r>
          </w:p>
          <w:p w:rsidR="00302462" w:rsidRPr="002620B4" w:rsidRDefault="00302462" w:rsidP="00302462">
            <w:pPr>
              <w:pStyle w:val="BodyText3"/>
              <w:rPr>
                <w:rFonts w:cs="Arial"/>
                <w:b w:val="0"/>
                <w:i w:val="0"/>
              </w:rPr>
            </w:pPr>
          </w:p>
          <w:p w:rsidR="00302462" w:rsidRPr="002620B4" w:rsidRDefault="00E24242" w:rsidP="00302462">
            <w:pPr>
              <w:pStyle w:val="BodyText3"/>
              <w:numPr>
                <w:ilvl w:val="0"/>
                <w:numId w:val="36"/>
              </w:numPr>
              <w:rPr>
                <w:rFonts w:cs="Arial"/>
                <w:b w:val="0"/>
                <w:i w:val="0"/>
              </w:rPr>
            </w:pPr>
            <w:r w:rsidRPr="002620B4">
              <w:rPr>
                <w:rFonts w:cs="Arial"/>
                <w:b w:val="0"/>
                <w:i w:val="0"/>
              </w:rPr>
              <w:t>M</w:t>
            </w:r>
            <w:r w:rsidR="00945D25" w:rsidRPr="002620B4">
              <w:rPr>
                <w:rFonts w:cs="Arial"/>
                <w:b w:val="0"/>
                <w:i w:val="0"/>
              </w:rPr>
              <w:t xml:space="preserve">oderation </w:t>
            </w:r>
            <w:r w:rsidRPr="002620B4">
              <w:rPr>
                <w:rFonts w:cs="Arial"/>
                <w:b w:val="0"/>
                <w:i w:val="0"/>
              </w:rPr>
              <w:t xml:space="preserve">links made across cluster – moderation </w:t>
            </w:r>
            <w:r w:rsidR="00945D25" w:rsidRPr="002620B4">
              <w:rPr>
                <w:rFonts w:cs="Arial"/>
                <w:b w:val="0"/>
                <w:i w:val="0"/>
              </w:rPr>
              <w:t>of reading</w:t>
            </w:r>
            <w:r w:rsidRPr="002620B4">
              <w:rPr>
                <w:rFonts w:cs="Arial"/>
                <w:b w:val="0"/>
                <w:i w:val="0"/>
              </w:rPr>
              <w:t>, talking</w:t>
            </w:r>
            <w:r w:rsidR="00945D25" w:rsidRPr="002620B4">
              <w:rPr>
                <w:rFonts w:cs="Arial"/>
                <w:b w:val="0"/>
                <w:i w:val="0"/>
              </w:rPr>
              <w:t xml:space="preserve"> and numeracy with </w:t>
            </w:r>
            <w:r w:rsidR="002B4318" w:rsidRPr="002620B4">
              <w:rPr>
                <w:rFonts w:cs="Arial"/>
                <w:b w:val="0"/>
                <w:i w:val="0"/>
              </w:rPr>
              <w:t>Old R</w:t>
            </w:r>
            <w:r w:rsidR="00945D25" w:rsidRPr="002620B4">
              <w:rPr>
                <w:rFonts w:cs="Arial"/>
                <w:b w:val="0"/>
                <w:i w:val="0"/>
              </w:rPr>
              <w:t xml:space="preserve">ayne and </w:t>
            </w:r>
            <w:proofErr w:type="spellStart"/>
            <w:r w:rsidR="00945D25" w:rsidRPr="002620B4">
              <w:rPr>
                <w:rFonts w:cs="Arial"/>
                <w:b w:val="0"/>
                <w:i w:val="0"/>
              </w:rPr>
              <w:t>Logie</w:t>
            </w:r>
            <w:proofErr w:type="spellEnd"/>
            <w:r w:rsidR="00945D25" w:rsidRPr="002620B4">
              <w:rPr>
                <w:rFonts w:cs="Arial"/>
                <w:b w:val="0"/>
                <w:i w:val="0"/>
              </w:rPr>
              <w:t xml:space="preserve"> </w:t>
            </w:r>
            <w:proofErr w:type="spellStart"/>
            <w:r w:rsidR="00945D25" w:rsidRPr="002620B4">
              <w:rPr>
                <w:rFonts w:cs="Arial"/>
                <w:b w:val="0"/>
                <w:i w:val="0"/>
              </w:rPr>
              <w:t>Durno</w:t>
            </w:r>
            <w:proofErr w:type="spellEnd"/>
          </w:p>
          <w:p w:rsidR="00945D25" w:rsidRPr="002620B4" w:rsidRDefault="00945D25" w:rsidP="00AA2A16">
            <w:pPr>
              <w:pStyle w:val="BodyText3"/>
              <w:numPr>
                <w:ilvl w:val="0"/>
                <w:numId w:val="24"/>
              </w:numPr>
              <w:rPr>
                <w:rFonts w:cs="Arial"/>
                <w:b w:val="0"/>
                <w:i w:val="0"/>
              </w:rPr>
            </w:pPr>
            <w:r w:rsidRPr="002620B4">
              <w:rPr>
                <w:rFonts w:cs="Arial"/>
                <w:b w:val="0"/>
                <w:i w:val="0"/>
              </w:rPr>
              <w:t>As a school our judgement of attainment and progre</w:t>
            </w:r>
            <w:r w:rsidR="009840E2">
              <w:rPr>
                <w:rFonts w:cs="Arial"/>
                <w:b w:val="0"/>
                <w:i w:val="0"/>
              </w:rPr>
              <w:t xml:space="preserve">ssion is </w:t>
            </w:r>
            <w:bookmarkStart w:id="0" w:name="_GoBack"/>
            <w:bookmarkEnd w:id="0"/>
            <w:r w:rsidRPr="002620B4">
              <w:rPr>
                <w:rFonts w:cs="Arial"/>
                <w:b w:val="0"/>
                <w:i w:val="0"/>
              </w:rPr>
              <w:t xml:space="preserve">conservative, but staff are </w:t>
            </w:r>
            <w:r w:rsidR="00330339">
              <w:rPr>
                <w:rFonts w:cs="Arial"/>
                <w:b w:val="0"/>
                <w:i w:val="0"/>
              </w:rPr>
              <w:t xml:space="preserve">becoming more </w:t>
            </w:r>
            <w:r w:rsidRPr="002620B4">
              <w:rPr>
                <w:rFonts w:cs="Arial"/>
                <w:b w:val="0"/>
                <w:i w:val="0"/>
              </w:rPr>
              <w:t>confident in the use of curricular frameworks</w:t>
            </w:r>
            <w:r w:rsidR="00330339">
              <w:rPr>
                <w:rFonts w:cs="Arial"/>
                <w:b w:val="0"/>
                <w:i w:val="0"/>
              </w:rPr>
              <w:t xml:space="preserve"> and benchmarks</w:t>
            </w:r>
            <w:r w:rsidRPr="002620B4">
              <w:rPr>
                <w:rFonts w:cs="Arial"/>
                <w:b w:val="0"/>
                <w:i w:val="0"/>
              </w:rPr>
              <w:t xml:space="preserve"> in informing planning decis</w:t>
            </w:r>
            <w:r w:rsidR="00330339">
              <w:rPr>
                <w:rFonts w:cs="Arial"/>
                <w:b w:val="0"/>
                <w:i w:val="0"/>
              </w:rPr>
              <w:t>ions and assessments.</w:t>
            </w:r>
          </w:p>
          <w:p w:rsidR="00945D25" w:rsidRPr="002620B4" w:rsidRDefault="00945D25" w:rsidP="00AA2A16">
            <w:pPr>
              <w:pStyle w:val="BodyText3"/>
              <w:numPr>
                <w:ilvl w:val="0"/>
                <w:numId w:val="24"/>
              </w:numPr>
              <w:rPr>
                <w:rFonts w:cs="Arial"/>
                <w:b w:val="0"/>
                <w:i w:val="0"/>
              </w:rPr>
            </w:pPr>
            <w:r w:rsidRPr="002620B4">
              <w:rPr>
                <w:rFonts w:cs="Arial"/>
                <w:b w:val="0"/>
                <w:i w:val="0"/>
              </w:rPr>
              <w:t>Pupils are offered a wide ranging curricular experience, offering attainment opportunities across the breadth of the curriculum (including additional experiences e.g</w:t>
            </w:r>
            <w:r w:rsidR="002620B4">
              <w:rPr>
                <w:rFonts w:cs="Arial"/>
                <w:b w:val="0"/>
                <w:i w:val="0"/>
              </w:rPr>
              <w:t>. drumming, science inputs, judo</w:t>
            </w:r>
            <w:r w:rsidRPr="002620B4">
              <w:rPr>
                <w:rFonts w:cs="Arial"/>
                <w:b w:val="0"/>
                <w:i w:val="0"/>
              </w:rPr>
              <w:t xml:space="preserve"> and jogging club) all supported by </w:t>
            </w:r>
            <w:r w:rsidR="00330339">
              <w:rPr>
                <w:rFonts w:cs="Arial"/>
                <w:b w:val="0"/>
                <w:i w:val="0"/>
              </w:rPr>
              <w:t xml:space="preserve">staff and </w:t>
            </w:r>
            <w:r w:rsidRPr="002620B4">
              <w:rPr>
                <w:rFonts w:cs="Arial"/>
                <w:b w:val="0"/>
                <w:i w:val="0"/>
              </w:rPr>
              <w:t>parents</w:t>
            </w:r>
          </w:p>
          <w:p w:rsidR="00945D25" w:rsidRPr="002620B4" w:rsidRDefault="00330339" w:rsidP="00AA2A16">
            <w:pPr>
              <w:pStyle w:val="BodyText3"/>
              <w:numPr>
                <w:ilvl w:val="0"/>
                <w:numId w:val="24"/>
              </w:numPr>
              <w:rPr>
                <w:rFonts w:cs="Arial"/>
                <w:b w:val="0"/>
                <w:i w:val="0"/>
              </w:rPr>
            </w:pPr>
            <w:r>
              <w:rPr>
                <w:rFonts w:cs="Arial"/>
                <w:b w:val="0"/>
                <w:i w:val="0"/>
              </w:rPr>
              <w:t>Some</w:t>
            </w:r>
            <w:r w:rsidR="00945D25" w:rsidRPr="002620B4">
              <w:rPr>
                <w:rFonts w:cs="Arial"/>
                <w:b w:val="0"/>
                <w:i w:val="0"/>
              </w:rPr>
              <w:t xml:space="preserve"> of our children are high achievers and every effort is made to ensure that sufficient challenge and depth of experience if offered to such pupils as well as appropriate support to children with a wide range of SEN</w:t>
            </w:r>
          </w:p>
          <w:p w:rsidR="00945D25" w:rsidRPr="002620B4" w:rsidRDefault="00945D25" w:rsidP="00AA2A16">
            <w:pPr>
              <w:pStyle w:val="BodyText3"/>
              <w:numPr>
                <w:ilvl w:val="0"/>
                <w:numId w:val="24"/>
              </w:numPr>
              <w:rPr>
                <w:rFonts w:cs="Arial"/>
                <w:b w:val="0"/>
                <w:i w:val="0"/>
              </w:rPr>
            </w:pPr>
            <w:r w:rsidRPr="002620B4">
              <w:rPr>
                <w:rFonts w:cs="Arial"/>
                <w:b w:val="0"/>
                <w:i w:val="0"/>
              </w:rPr>
              <w:t>Pupils across the school have a good standard of attainment in literacy and numeracy</w:t>
            </w:r>
          </w:p>
          <w:p w:rsidR="00945D25" w:rsidRPr="002620B4" w:rsidRDefault="00945D25" w:rsidP="00AA2A16">
            <w:pPr>
              <w:pStyle w:val="BodyText3"/>
              <w:numPr>
                <w:ilvl w:val="0"/>
                <w:numId w:val="24"/>
              </w:numPr>
              <w:rPr>
                <w:rFonts w:cs="Arial"/>
                <w:b w:val="0"/>
                <w:i w:val="0"/>
              </w:rPr>
            </w:pPr>
            <w:r w:rsidRPr="002620B4">
              <w:rPr>
                <w:rFonts w:cs="Arial"/>
                <w:b w:val="0"/>
                <w:i w:val="0"/>
              </w:rPr>
              <w:t>All children have the opportun</w:t>
            </w:r>
            <w:r w:rsidR="00330339">
              <w:rPr>
                <w:rFonts w:cs="Arial"/>
                <w:b w:val="0"/>
                <w:i w:val="0"/>
              </w:rPr>
              <w:t>ity to participate in the nature</w:t>
            </w:r>
            <w:r w:rsidRPr="002620B4">
              <w:rPr>
                <w:rFonts w:cs="Arial"/>
                <w:b w:val="0"/>
                <w:i w:val="0"/>
              </w:rPr>
              <w:t xml:space="preserve"> club </w:t>
            </w:r>
            <w:r w:rsidR="00330339">
              <w:rPr>
                <w:rFonts w:cs="Arial"/>
                <w:b w:val="0"/>
                <w:i w:val="0"/>
              </w:rPr>
              <w:t>and gardening sessions</w:t>
            </w:r>
            <w:r w:rsidRPr="002620B4">
              <w:rPr>
                <w:rFonts w:cs="Arial"/>
                <w:b w:val="0"/>
                <w:i w:val="0"/>
              </w:rPr>
              <w:t>–and many have oppor</w:t>
            </w:r>
            <w:r w:rsidR="00330339">
              <w:rPr>
                <w:rFonts w:cs="Arial"/>
                <w:b w:val="0"/>
                <w:i w:val="0"/>
              </w:rPr>
              <w:t>tunity to take part in baking sessions</w:t>
            </w:r>
          </w:p>
          <w:p w:rsidR="00AA2A16" w:rsidRPr="002620B4" w:rsidRDefault="009840E2" w:rsidP="00AA2A16">
            <w:pPr>
              <w:numPr>
                <w:ilvl w:val="0"/>
                <w:numId w:val="24"/>
              </w:numPr>
              <w:contextualSpacing/>
              <w:rPr>
                <w:rFonts w:eastAsia="Arial Unicode MS" w:cs="Arial"/>
              </w:rPr>
            </w:pPr>
            <w:r>
              <w:rPr>
                <w:rFonts w:eastAsia="Arial Unicode MS" w:cs="Arial"/>
              </w:rPr>
              <w:t xml:space="preserve">The school has </w:t>
            </w:r>
            <w:r w:rsidR="00AA2A16" w:rsidRPr="002620B4">
              <w:rPr>
                <w:rFonts w:eastAsia="Arial Unicode MS" w:cs="Arial"/>
              </w:rPr>
              <w:t xml:space="preserve">strong partnerships </w:t>
            </w:r>
            <w:r>
              <w:rPr>
                <w:rFonts w:eastAsia="Arial Unicode MS" w:cs="Arial"/>
              </w:rPr>
              <w:t>with parents and the</w:t>
            </w:r>
            <w:r w:rsidR="00AA2A16" w:rsidRPr="002620B4">
              <w:rPr>
                <w:rFonts w:eastAsia="Arial Unicode MS" w:cs="Arial"/>
              </w:rPr>
              <w:t xml:space="preserve"> community to help maximis</w:t>
            </w:r>
            <w:r>
              <w:rPr>
                <w:rFonts w:eastAsia="Arial Unicode MS" w:cs="Arial"/>
              </w:rPr>
              <w:t>e opportunities for pupils</w:t>
            </w:r>
            <w:r w:rsidR="00AA2A16" w:rsidRPr="002620B4">
              <w:rPr>
                <w:rFonts w:eastAsia="Arial Unicode MS" w:cs="Arial"/>
              </w:rPr>
              <w:t xml:space="preserve"> but more needs to be done to build on this and emphasise the skills for learning, life and work, how these are </w:t>
            </w:r>
            <w:r w:rsidR="00AA2A16" w:rsidRPr="002620B4">
              <w:rPr>
                <w:rFonts w:cs="Arial"/>
              </w:rPr>
              <w:t>applied across the curriculum and beyond the formal classroom.</w:t>
            </w:r>
            <w:r>
              <w:rPr>
                <w:rFonts w:cs="Arial"/>
              </w:rPr>
              <w:t xml:space="preserve"> Creating a data base of links to support DYW from the variety of occupation and skill around the school</w:t>
            </w:r>
          </w:p>
          <w:p w:rsidR="00AA2A16" w:rsidRPr="002620B4" w:rsidRDefault="00AA2A16" w:rsidP="00AA2A16">
            <w:pPr>
              <w:numPr>
                <w:ilvl w:val="0"/>
                <w:numId w:val="24"/>
              </w:numPr>
              <w:contextualSpacing/>
              <w:rPr>
                <w:rFonts w:eastAsia="Arial Unicode MS" w:cs="Arial"/>
              </w:rPr>
            </w:pPr>
            <w:r w:rsidRPr="002620B4">
              <w:rPr>
                <w:rFonts w:eastAsia="Arial Unicode MS" w:cs="Arial"/>
              </w:rPr>
              <w:t>The school is working hard within Aberdeenshire GIRFEC structures to break down barriers to learning and a number of young people have appropriate plans in place to address these.</w:t>
            </w:r>
          </w:p>
          <w:p w:rsidR="00AA2A16" w:rsidRPr="002620B4" w:rsidRDefault="00AA2A16" w:rsidP="00AA2A16">
            <w:pPr>
              <w:numPr>
                <w:ilvl w:val="0"/>
                <w:numId w:val="24"/>
              </w:numPr>
              <w:contextualSpacing/>
              <w:rPr>
                <w:rFonts w:eastAsia="Calibri" w:cs="Arial"/>
                <w:sz w:val="22"/>
                <w:szCs w:val="22"/>
              </w:rPr>
            </w:pPr>
            <w:r w:rsidRPr="002620B4">
              <w:rPr>
                <w:rFonts w:eastAsia="Arial Unicode MS" w:cs="Arial"/>
              </w:rPr>
              <w:t>Across the school pupils are encouraged to take responsibility in a range of leadership opportunities.</w:t>
            </w:r>
            <w:r w:rsidR="009840E2">
              <w:rPr>
                <w:rFonts w:eastAsia="Arial Unicode MS" w:cs="Arial"/>
              </w:rPr>
              <w:t xml:space="preserve"> (pupil council, </w:t>
            </w:r>
            <w:proofErr w:type="spellStart"/>
            <w:r w:rsidR="009840E2">
              <w:rPr>
                <w:rFonts w:eastAsia="Arial Unicode MS" w:cs="Arial"/>
              </w:rPr>
              <w:t>buddy,house</w:t>
            </w:r>
            <w:proofErr w:type="spellEnd"/>
            <w:r w:rsidR="009840E2">
              <w:rPr>
                <w:rFonts w:eastAsia="Arial Unicode MS" w:cs="Arial"/>
              </w:rPr>
              <w:t xml:space="preserve"> captain)</w:t>
            </w:r>
          </w:p>
          <w:p w:rsidR="00C6305C" w:rsidRPr="002620B4" w:rsidRDefault="009840E2" w:rsidP="00302462">
            <w:pPr>
              <w:numPr>
                <w:ilvl w:val="0"/>
                <w:numId w:val="24"/>
              </w:numPr>
              <w:contextualSpacing/>
              <w:rPr>
                <w:rFonts w:eastAsia="Calibri" w:cs="Arial"/>
                <w:sz w:val="22"/>
                <w:szCs w:val="22"/>
              </w:rPr>
            </w:pPr>
            <w:r>
              <w:rPr>
                <w:rFonts w:eastAsia="Arial Unicode MS" w:cs="Arial"/>
              </w:rPr>
              <w:t>Our pupils performed well in the rotary quiz, rotary photography competition, recorder festival and Meldrum numeracy challenge</w:t>
            </w:r>
          </w:p>
          <w:p w:rsidR="00302462" w:rsidRPr="002620B4" w:rsidRDefault="00302462" w:rsidP="00302462">
            <w:pPr>
              <w:pStyle w:val="BodyText3"/>
              <w:rPr>
                <w:rFonts w:cs="Arial"/>
                <w:b w:val="0"/>
                <w:i w:val="0"/>
              </w:rPr>
            </w:pPr>
          </w:p>
          <w:p w:rsidR="006309AE" w:rsidRPr="00174138" w:rsidRDefault="00302462" w:rsidP="006309AE">
            <w:pPr>
              <w:pStyle w:val="BodyText3"/>
              <w:rPr>
                <w:i w:val="0"/>
              </w:rPr>
            </w:pPr>
            <w:r w:rsidRPr="00C6305C">
              <w:rPr>
                <w:i w:val="0"/>
              </w:rPr>
              <w:t xml:space="preserve">Level of quality for this QI:  </w:t>
            </w:r>
            <w:r w:rsidR="00174138">
              <w:rPr>
                <w:i w:val="0"/>
              </w:rPr>
              <w:t>3 Satisfactory</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gridSpan w:val="5"/>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174138" w:rsidRDefault="00174138" w:rsidP="00302462">
            <w:pPr>
              <w:pStyle w:val="BodyText3"/>
              <w:rPr>
                <w:b w:val="0"/>
                <w:i w:val="0"/>
              </w:rPr>
            </w:pPr>
            <w:r>
              <w:rPr>
                <w:b w:val="0"/>
                <w:i w:val="0"/>
              </w:rPr>
              <w:t>Moving</w:t>
            </w:r>
            <w:r w:rsidR="00741F1D">
              <w:rPr>
                <w:b w:val="0"/>
                <w:i w:val="0"/>
              </w:rPr>
              <w:t xml:space="preserve"> forward from an unsettled period in the </w:t>
            </w:r>
            <w:r>
              <w:rPr>
                <w:b w:val="0"/>
                <w:i w:val="0"/>
              </w:rPr>
              <w:t>school’s</w:t>
            </w:r>
            <w:r w:rsidR="00741F1D">
              <w:rPr>
                <w:b w:val="0"/>
                <w:i w:val="0"/>
              </w:rPr>
              <w:t xml:space="preserve"> history and </w:t>
            </w:r>
            <w:r w:rsidR="00FC4B71">
              <w:rPr>
                <w:b w:val="0"/>
                <w:i w:val="0"/>
              </w:rPr>
              <w:t xml:space="preserve">challenges around staffing the school now has the opportunity the focus and staff commitment to bring about improvement.  The schools capacity is growing and moving in the right direction to deliver sustainable change.  It has a significant amount to do which </w:t>
            </w:r>
            <w:r>
              <w:rPr>
                <w:b w:val="0"/>
                <w:i w:val="0"/>
              </w:rPr>
              <w:t>will</w:t>
            </w:r>
            <w:r w:rsidR="00FC4B71">
              <w:rPr>
                <w:b w:val="0"/>
                <w:i w:val="0"/>
              </w:rPr>
              <w:t xml:space="preserve"> pose a challenge but as a staff and community we are motivated to plan for it.</w:t>
            </w:r>
          </w:p>
          <w:p w:rsidR="0069133D" w:rsidRPr="00B16F07" w:rsidRDefault="0069133D" w:rsidP="0069133D">
            <w:pPr>
              <w:pStyle w:val="BodyText3"/>
              <w:numPr>
                <w:ilvl w:val="0"/>
                <w:numId w:val="11"/>
              </w:numPr>
              <w:rPr>
                <w:rFonts w:ascii="Calibri" w:hAnsi="Calibri"/>
                <w:b w:val="0"/>
                <w:i w:val="0"/>
              </w:rPr>
            </w:pPr>
            <w:r w:rsidRPr="00B16F07">
              <w:rPr>
                <w:rFonts w:ascii="Calibri" w:hAnsi="Calibri"/>
                <w:bCs w:val="0"/>
                <w:i w:val="0"/>
                <w:iCs w:val="0"/>
              </w:rPr>
              <w:t xml:space="preserve">The overall capacity for improvement at </w:t>
            </w:r>
            <w:r w:rsidR="006D4ABA">
              <w:rPr>
                <w:rFonts w:ascii="Calibri" w:hAnsi="Calibri"/>
                <w:bCs w:val="0"/>
                <w:i w:val="0"/>
                <w:iCs w:val="0"/>
              </w:rPr>
              <w:t xml:space="preserve">Rayne School is </w:t>
            </w:r>
            <w:r w:rsidRPr="00B16F07">
              <w:rPr>
                <w:rFonts w:ascii="Calibri" w:hAnsi="Calibri"/>
                <w:bCs w:val="0"/>
                <w:i w:val="0"/>
                <w:iCs w:val="0"/>
              </w:rPr>
              <w:t>good</w:t>
            </w:r>
            <w:r w:rsidRPr="00B16F07">
              <w:rPr>
                <w:rFonts w:ascii="Calibri" w:hAnsi="Calibri"/>
                <w:b w:val="0"/>
                <w:bCs w:val="0"/>
                <w:i w:val="0"/>
                <w:iCs w:val="0"/>
              </w:rPr>
              <w:t>:</w:t>
            </w:r>
          </w:p>
          <w:p w:rsidR="0069133D" w:rsidRPr="00483980" w:rsidRDefault="0069133D" w:rsidP="0069133D">
            <w:pPr>
              <w:pStyle w:val="BodyText3"/>
              <w:rPr>
                <w:rFonts w:ascii="Calibri" w:hAnsi="Calibri"/>
                <w:b w:val="0"/>
                <w:bCs w:val="0"/>
                <w:i w:val="0"/>
                <w:iCs w:val="0"/>
              </w:rPr>
            </w:pPr>
            <w:r w:rsidRPr="00483980">
              <w:rPr>
                <w:rFonts w:ascii="Calibri" w:hAnsi="Calibri"/>
                <w:b w:val="0"/>
                <w:bCs w:val="0"/>
                <w:i w:val="0"/>
                <w:iCs w:val="0"/>
              </w:rPr>
              <w:t xml:space="preserve">- High levels </w:t>
            </w:r>
            <w:r w:rsidR="006D4ABA">
              <w:rPr>
                <w:rFonts w:ascii="Calibri" w:hAnsi="Calibri"/>
                <w:b w:val="0"/>
                <w:bCs w:val="0"/>
                <w:i w:val="0"/>
                <w:iCs w:val="0"/>
              </w:rPr>
              <w:t xml:space="preserve">of commitment from </w:t>
            </w:r>
            <w:r w:rsidRPr="00483980">
              <w:rPr>
                <w:rFonts w:ascii="Calibri" w:hAnsi="Calibri"/>
                <w:b w:val="0"/>
                <w:bCs w:val="0"/>
                <w:i w:val="0"/>
                <w:iCs w:val="0"/>
              </w:rPr>
              <w:t>all staff</w:t>
            </w:r>
          </w:p>
          <w:p w:rsidR="0069133D" w:rsidRPr="00483980" w:rsidRDefault="0069133D" w:rsidP="0069133D">
            <w:pPr>
              <w:pStyle w:val="BodyText3"/>
              <w:rPr>
                <w:rFonts w:ascii="Calibri" w:hAnsi="Calibri"/>
                <w:b w:val="0"/>
                <w:bCs w:val="0"/>
                <w:i w:val="0"/>
                <w:iCs w:val="0"/>
              </w:rPr>
            </w:pPr>
            <w:r>
              <w:rPr>
                <w:rFonts w:ascii="Calibri" w:hAnsi="Calibri"/>
                <w:b w:val="0"/>
                <w:bCs w:val="0"/>
                <w:i w:val="0"/>
                <w:iCs w:val="0"/>
              </w:rPr>
              <w:t>- Many y</w:t>
            </w:r>
            <w:r w:rsidRPr="00483980">
              <w:rPr>
                <w:rFonts w:ascii="Calibri" w:hAnsi="Calibri"/>
                <w:b w:val="0"/>
                <w:bCs w:val="0"/>
                <w:i w:val="0"/>
                <w:iCs w:val="0"/>
              </w:rPr>
              <w:t>oung people in the school who show a respect for and commitment to learning</w:t>
            </w:r>
          </w:p>
          <w:p w:rsidR="0069133D" w:rsidRPr="00483980" w:rsidRDefault="0069133D" w:rsidP="0069133D">
            <w:pPr>
              <w:pStyle w:val="BodyText3"/>
              <w:rPr>
                <w:rFonts w:ascii="Calibri" w:hAnsi="Calibri"/>
                <w:b w:val="0"/>
                <w:bCs w:val="0"/>
                <w:i w:val="0"/>
                <w:iCs w:val="0"/>
              </w:rPr>
            </w:pPr>
            <w:r w:rsidRPr="00483980">
              <w:rPr>
                <w:rFonts w:ascii="Calibri" w:hAnsi="Calibri"/>
                <w:b w:val="0"/>
                <w:bCs w:val="0"/>
                <w:i w:val="0"/>
                <w:iCs w:val="0"/>
              </w:rPr>
              <w:t xml:space="preserve">- The positive ethos in the school </w:t>
            </w:r>
            <w:r w:rsidR="002B4318">
              <w:rPr>
                <w:rFonts w:ascii="Calibri" w:hAnsi="Calibri"/>
                <w:b w:val="0"/>
                <w:bCs w:val="0"/>
                <w:i w:val="0"/>
                <w:iCs w:val="0"/>
              </w:rPr>
              <w:t>working together to establish a new</w:t>
            </w:r>
            <w:r>
              <w:rPr>
                <w:rFonts w:ascii="Calibri" w:hAnsi="Calibri"/>
                <w:b w:val="0"/>
                <w:bCs w:val="0"/>
                <w:i w:val="0"/>
                <w:iCs w:val="0"/>
              </w:rPr>
              <w:t xml:space="preserve"> vision,</w:t>
            </w:r>
            <w:r w:rsidRPr="00483980">
              <w:rPr>
                <w:rFonts w:ascii="Calibri" w:hAnsi="Calibri"/>
                <w:b w:val="0"/>
                <w:bCs w:val="0"/>
                <w:i w:val="0"/>
                <w:iCs w:val="0"/>
              </w:rPr>
              <w:t xml:space="preserve"> values</w:t>
            </w:r>
            <w:r w:rsidR="002B4318">
              <w:rPr>
                <w:rFonts w:ascii="Calibri" w:hAnsi="Calibri"/>
                <w:b w:val="0"/>
                <w:bCs w:val="0"/>
                <w:i w:val="0"/>
                <w:iCs w:val="0"/>
              </w:rPr>
              <w:t xml:space="preserve"> and aims and plan for improvement</w:t>
            </w:r>
          </w:p>
          <w:p w:rsidR="0069133D" w:rsidRPr="00483980" w:rsidRDefault="0069133D" w:rsidP="0069133D">
            <w:pPr>
              <w:pStyle w:val="BodyText3"/>
              <w:rPr>
                <w:rFonts w:ascii="Calibri" w:hAnsi="Calibri"/>
                <w:b w:val="0"/>
                <w:bCs w:val="0"/>
                <w:i w:val="0"/>
                <w:iCs w:val="0"/>
              </w:rPr>
            </w:pPr>
            <w:r w:rsidRPr="00483980">
              <w:rPr>
                <w:rFonts w:ascii="Calibri" w:hAnsi="Calibri"/>
                <w:b w:val="0"/>
                <w:bCs w:val="0"/>
                <w:i w:val="0"/>
                <w:iCs w:val="0"/>
              </w:rPr>
              <w:t>- A high quality programme of professional learning</w:t>
            </w:r>
            <w:r w:rsidR="002B4318">
              <w:rPr>
                <w:rFonts w:ascii="Calibri" w:hAnsi="Calibri"/>
                <w:b w:val="0"/>
                <w:bCs w:val="0"/>
                <w:i w:val="0"/>
                <w:iCs w:val="0"/>
              </w:rPr>
              <w:t xml:space="preserve"> within the cluster</w:t>
            </w:r>
            <w:r w:rsidRPr="00483980">
              <w:rPr>
                <w:rFonts w:ascii="Calibri" w:hAnsi="Calibri"/>
                <w:b w:val="0"/>
                <w:bCs w:val="0"/>
                <w:i w:val="0"/>
                <w:iCs w:val="0"/>
              </w:rPr>
              <w:t xml:space="preserve"> that supports all staff and leads to improvements for learners</w:t>
            </w:r>
          </w:p>
          <w:p w:rsidR="002B4318" w:rsidRPr="00483980" w:rsidRDefault="0069133D" w:rsidP="0069133D">
            <w:pPr>
              <w:pStyle w:val="BodyText3"/>
              <w:rPr>
                <w:rFonts w:ascii="Calibri" w:hAnsi="Calibri"/>
                <w:b w:val="0"/>
                <w:bCs w:val="0"/>
                <w:i w:val="0"/>
                <w:iCs w:val="0"/>
              </w:rPr>
            </w:pPr>
            <w:r>
              <w:rPr>
                <w:rFonts w:ascii="Calibri" w:hAnsi="Calibri"/>
                <w:b w:val="0"/>
                <w:bCs w:val="0"/>
                <w:i w:val="0"/>
                <w:iCs w:val="0"/>
              </w:rPr>
              <w:t xml:space="preserve">- </w:t>
            </w:r>
            <w:r w:rsidRPr="00483980">
              <w:rPr>
                <w:rFonts w:ascii="Calibri" w:hAnsi="Calibri"/>
                <w:b w:val="0"/>
                <w:bCs w:val="0"/>
                <w:i w:val="0"/>
                <w:iCs w:val="0"/>
              </w:rPr>
              <w:t xml:space="preserve">Productive partnerships </w:t>
            </w:r>
            <w:r w:rsidR="002B4318">
              <w:rPr>
                <w:rFonts w:ascii="Calibri" w:hAnsi="Calibri"/>
                <w:b w:val="0"/>
                <w:bCs w:val="0"/>
                <w:i w:val="0"/>
                <w:iCs w:val="0"/>
              </w:rPr>
              <w:t>with parents and other schools.</w:t>
            </w:r>
          </w:p>
          <w:p w:rsidR="0069133D" w:rsidRDefault="002B4318" w:rsidP="0069133D">
            <w:pPr>
              <w:pStyle w:val="BodyText3"/>
              <w:rPr>
                <w:rFonts w:ascii="Calibri" w:hAnsi="Calibri"/>
                <w:b w:val="0"/>
                <w:bCs w:val="0"/>
                <w:i w:val="0"/>
                <w:iCs w:val="0"/>
              </w:rPr>
            </w:pPr>
            <w:r>
              <w:rPr>
                <w:rFonts w:ascii="Calibri" w:hAnsi="Calibri"/>
                <w:b w:val="0"/>
                <w:bCs w:val="0"/>
                <w:i w:val="0"/>
                <w:iCs w:val="0"/>
              </w:rPr>
              <w:t xml:space="preserve">- </w:t>
            </w:r>
            <w:r w:rsidR="0069133D" w:rsidRPr="00483980">
              <w:rPr>
                <w:rFonts w:ascii="Calibri" w:hAnsi="Calibri"/>
                <w:b w:val="0"/>
                <w:bCs w:val="0"/>
                <w:i w:val="0"/>
                <w:iCs w:val="0"/>
              </w:rPr>
              <w:t>Positive feedback about the school from parents and learners themselves that gives confidence in what we do</w:t>
            </w:r>
          </w:p>
          <w:p w:rsidR="002B4318" w:rsidRPr="00483980" w:rsidRDefault="002B4318" w:rsidP="0069133D">
            <w:pPr>
              <w:pStyle w:val="BodyText3"/>
              <w:rPr>
                <w:rFonts w:ascii="Calibri" w:hAnsi="Calibri"/>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F69" w:rsidRDefault="00600F69">
      <w:r>
        <w:separator/>
      </w:r>
    </w:p>
  </w:endnote>
  <w:endnote w:type="continuationSeparator" w:id="0">
    <w:p w:rsidR="00600F69" w:rsidRDefault="0060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Default="00600F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0F69" w:rsidRDefault="00600F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Default="00600F6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Default="00600F69">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Pr="00E110B1" w:rsidRDefault="00600F69"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9840E2">
      <w:rPr>
        <w:noProof/>
        <w:sz w:val="16"/>
        <w:szCs w:val="16"/>
      </w:rPr>
      <w:t>21</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9840E2">
      <w:rPr>
        <w:noProof/>
        <w:sz w:val="16"/>
        <w:szCs w:val="16"/>
      </w:rPr>
      <w:t>21</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F69" w:rsidRDefault="00600F69">
      <w:r>
        <w:separator/>
      </w:r>
    </w:p>
  </w:footnote>
  <w:footnote w:type="continuationSeparator" w:id="0">
    <w:p w:rsidR="00600F69" w:rsidRDefault="0060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Default="00600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Pr="007405E3" w:rsidRDefault="00600F69"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69" w:rsidRDefault="0060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F1C"/>
    <w:multiLevelType w:val="hybridMultilevel"/>
    <w:tmpl w:val="DE96C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46C6A"/>
    <w:multiLevelType w:val="hybridMultilevel"/>
    <w:tmpl w:val="CED2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72B5071"/>
    <w:multiLevelType w:val="hybridMultilevel"/>
    <w:tmpl w:val="8DB4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C2A4E"/>
    <w:multiLevelType w:val="hybridMultilevel"/>
    <w:tmpl w:val="67DA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8430690"/>
    <w:multiLevelType w:val="hybridMultilevel"/>
    <w:tmpl w:val="E010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CB6CB6"/>
    <w:multiLevelType w:val="hybridMultilevel"/>
    <w:tmpl w:val="8E84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9766A"/>
    <w:multiLevelType w:val="hybridMultilevel"/>
    <w:tmpl w:val="D9F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22C80"/>
    <w:multiLevelType w:val="hybridMultilevel"/>
    <w:tmpl w:val="1F64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0089D"/>
    <w:multiLevelType w:val="hybridMultilevel"/>
    <w:tmpl w:val="5BFE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E3A63"/>
    <w:multiLevelType w:val="hybridMultilevel"/>
    <w:tmpl w:val="35C2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5"/>
  </w:num>
  <w:num w:numId="2">
    <w:abstractNumId w:val="23"/>
  </w:num>
  <w:num w:numId="3">
    <w:abstractNumId w:val="16"/>
  </w:num>
  <w:num w:numId="4">
    <w:abstractNumId w:val="9"/>
  </w:num>
  <w:num w:numId="5">
    <w:abstractNumId w:val="6"/>
  </w:num>
  <w:num w:numId="6">
    <w:abstractNumId w:val="7"/>
  </w:num>
  <w:num w:numId="7">
    <w:abstractNumId w:val="11"/>
  </w:num>
  <w:num w:numId="8">
    <w:abstractNumId w:val="3"/>
  </w:num>
  <w:num w:numId="9">
    <w:abstractNumId w:val="29"/>
  </w:num>
  <w:num w:numId="10">
    <w:abstractNumId w:val="35"/>
  </w:num>
  <w:num w:numId="11">
    <w:abstractNumId w:val="18"/>
  </w:num>
  <w:num w:numId="12">
    <w:abstractNumId w:val="10"/>
  </w:num>
  <w:num w:numId="13">
    <w:abstractNumId w:val="17"/>
  </w:num>
  <w:num w:numId="14">
    <w:abstractNumId w:val="26"/>
  </w:num>
  <w:num w:numId="15">
    <w:abstractNumId w:val="2"/>
  </w:num>
  <w:num w:numId="16">
    <w:abstractNumId w:val="4"/>
  </w:num>
  <w:num w:numId="17">
    <w:abstractNumId w:val="33"/>
  </w:num>
  <w:num w:numId="18">
    <w:abstractNumId w:val="20"/>
  </w:num>
  <w:num w:numId="19">
    <w:abstractNumId w:val="31"/>
  </w:num>
  <w:num w:numId="20">
    <w:abstractNumId w:val="14"/>
  </w:num>
  <w:num w:numId="21">
    <w:abstractNumId w:val="27"/>
  </w:num>
  <w:num w:numId="22">
    <w:abstractNumId w:val="28"/>
  </w:num>
  <w:num w:numId="23">
    <w:abstractNumId w:val="1"/>
  </w:num>
  <w:num w:numId="24">
    <w:abstractNumId w:val="13"/>
  </w:num>
  <w:num w:numId="25">
    <w:abstractNumId w:val="30"/>
  </w:num>
  <w:num w:numId="26">
    <w:abstractNumId w:val="24"/>
  </w:num>
  <w:num w:numId="27">
    <w:abstractNumId w:val="12"/>
  </w:num>
  <w:num w:numId="28">
    <w:abstractNumId w:val="0"/>
  </w:num>
  <w:num w:numId="29">
    <w:abstractNumId w:val="22"/>
  </w:num>
  <w:num w:numId="30">
    <w:abstractNumId w:val="32"/>
  </w:num>
  <w:num w:numId="31">
    <w:abstractNumId w:val="19"/>
  </w:num>
  <w:num w:numId="32">
    <w:abstractNumId w:val="21"/>
  </w:num>
  <w:num w:numId="33">
    <w:abstractNumId w:val="34"/>
  </w:num>
  <w:num w:numId="34">
    <w:abstractNumId w:val="5"/>
  </w:num>
  <w:num w:numId="35">
    <w:abstractNumId w:val="1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235CF"/>
    <w:rsid w:val="00027CC8"/>
    <w:rsid w:val="00034C37"/>
    <w:rsid w:val="00036264"/>
    <w:rsid w:val="00044D11"/>
    <w:rsid w:val="0005306D"/>
    <w:rsid w:val="00057587"/>
    <w:rsid w:val="00067B68"/>
    <w:rsid w:val="00074492"/>
    <w:rsid w:val="00074C7C"/>
    <w:rsid w:val="00075F09"/>
    <w:rsid w:val="00076726"/>
    <w:rsid w:val="000A496D"/>
    <w:rsid w:val="000B0DB1"/>
    <w:rsid w:val="000B22F4"/>
    <w:rsid w:val="000B28D0"/>
    <w:rsid w:val="000B412D"/>
    <w:rsid w:val="000B42B9"/>
    <w:rsid w:val="000B5B8A"/>
    <w:rsid w:val="000B7414"/>
    <w:rsid w:val="000C50E1"/>
    <w:rsid w:val="000D20F4"/>
    <w:rsid w:val="000D22D4"/>
    <w:rsid w:val="000E2605"/>
    <w:rsid w:val="000E48FD"/>
    <w:rsid w:val="000F6091"/>
    <w:rsid w:val="00101782"/>
    <w:rsid w:val="00111553"/>
    <w:rsid w:val="001224F6"/>
    <w:rsid w:val="00130C7B"/>
    <w:rsid w:val="00136E24"/>
    <w:rsid w:val="00142DC7"/>
    <w:rsid w:val="0014495A"/>
    <w:rsid w:val="00151850"/>
    <w:rsid w:val="00154202"/>
    <w:rsid w:val="00156B5A"/>
    <w:rsid w:val="0016029E"/>
    <w:rsid w:val="00174138"/>
    <w:rsid w:val="00174C91"/>
    <w:rsid w:val="001908AB"/>
    <w:rsid w:val="0019771D"/>
    <w:rsid w:val="001A4BEE"/>
    <w:rsid w:val="001A7381"/>
    <w:rsid w:val="001A7F88"/>
    <w:rsid w:val="001B2681"/>
    <w:rsid w:val="001B4B86"/>
    <w:rsid w:val="001B6467"/>
    <w:rsid w:val="001B7D8A"/>
    <w:rsid w:val="001C03D0"/>
    <w:rsid w:val="001C74B2"/>
    <w:rsid w:val="001F091B"/>
    <w:rsid w:val="001F1C80"/>
    <w:rsid w:val="00213A2E"/>
    <w:rsid w:val="0022355D"/>
    <w:rsid w:val="00225BB9"/>
    <w:rsid w:val="00237364"/>
    <w:rsid w:val="00240128"/>
    <w:rsid w:val="00240178"/>
    <w:rsid w:val="00242B93"/>
    <w:rsid w:val="00243E1F"/>
    <w:rsid w:val="00247E9B"/>
    <w:rsid w:val="00255CAC"/>
    <w:rsid w:val="002620B4"/>
    <w:rsid w:val="00265AC3"/>
    <w:rsid w:val="00272642"/>
    <w:rsid w:val="00272739"/>
    <w:rsid w:val="00282184"/>
    <w:rsid w:val="00284F8B"/>
    <w:rsid w:val="0028732E"/>
    <w:rsid w:val="00291498"/>
    <w:rsid w:val="00294C6B"/>
    <w:rsid w:val="002A2CAD"/>
    <w:rsid w:val="002A52D8"/>
    <w:rsid w:val="002B0410"/>
    <w:rsid w:val="002B4318"/>
    <w:rsid w:val="002B4FD2"/>
    <w:rsid w:val="002C56E7"/>
    <w:rsid w:val="002D580F"/>
    <w:rsid w:val="002E1E27"/>
    <w:rsid w:val="002F5B39"/>
    <w:rsid w:val="002F69B5"/>
    <w:rsid w:val="00302462"/>
    <w:rsid w:val="003035B0"/>
    <w:rsid w:val="00310DF2"/>
    <w:rsid w:val="00313A9E"/>
    <w:rsid w:val="00330339"/>
    <w:rsid w:val="0033068A"/>
    <w:rsid w:val="00360915"/>
    <w:rsid w:val="0036148D"/>
    <w:rsid w:val="00366E12"/>
    <w:rsid w:val="00367CAE"/>
    <w:rsid w:val="00370016"/>
    <w:rsid w:val="0037282B"/>
    <w:rsid w:val="00392F3A"/>
    <w:rsid w:val="003A0A53"/>
    <w:rsid w:val="003B4354"/>
    <w:rsid w:val="003C2EED"/>
    <w:rsid w:val="003D42BA"/>
    <w:rsid w:val="003D707E"/>
    <w:rsid w:val="003E0FFB"/>
    <w:rsid w:val="003F384D"/>
    <w:rsid w:val="003F3DBC"/>
    <w:rsid w:val="00407AB1"/>
    <w:rsid w:val="0042177E"/>
    <w:rsid w:val="00424DF6"/>
    <w:rsid w:val="00425867"/>
    <w:rsid w:val="00432C61"/>
    <w:rsid w:val="00434EFC"/>
    <w:rsid w:val="0043618C"/>
    <w:rsid w:val="00436236"/>
    <w:rsid w:val="004373C8"/>
    <w:rsid w:val="00442B02"/>
    <w:rsid w:val="004469AD"/>
    <w:rsid w:val="004534FE"/>
    <w:rsid w:val="00455DCD"/>
    <w:rsid w:val="004714D4"/>
    <w:rsid w:val="004716A5"/>
    <w:rsid w:val="00473F5C"/>
    <w:rsid w:val="00480E82"/>
    <w:rsid w:val="00484DD8"/>
    <w:rsid w:val="00485CFC"/>
    <w:rsid w:val="00486529"/>
    <w:rsid w:val="004A0F77"/>
    <w:rsid w:val="004B2D90"/>
    <w:rsid w:val="004B3585"/>
    <w:rsid w:val="004B7750"/>
    <w:rsid w:val="004D0BF1"/>
    <w:rsid w:val="004F2AF5"/>
    <w:rsid w:val="004F42F3"/>
    <w:rsid w:val="00503688"/>
    <w:rsid w:val="005079F1"/>
    <w:rsid w:val="00511FC2"/>
    <w:rsid w:val="0051406D"/>
    <w:rsid w:val="00526255"/>
    <w:rsid w:val="0054018F"/>
    <w:rsid w:val="00550C6F"/>
    <w:rsid w:val="00554CDF"/>
    <w:rsid w:val="00557938"/>
    <w:rsid w:val="0057420A"/>
    <w:rsid w:val="00576E67"/>
    <w:rsid w:val="00590B0E"/>
    <w:rsid w:val="005A4696"/>
    <w:rsid w:val="005A48F2"/>
    <w:rsid w:val="005A49B8"/>
    <w:rsid w:val="005A5FF4"/>
    <w:rsid w:val="005B2A26"/>
    <w:rsid w:val="005C23DE"/>
    <w:rsid w:val="005C469E"/>
    <w:rsid w:val="005D0B93"/>
    <w:rsid w:val="005E29A0"/>
    <w:rsid w:val="005F222F"/>
    <w:rsid w:val="00600F69"/>
    <w:rsid w:val="00613D14"/>
    <w:rsid w:val="00614D7B"/>
    <w:rsid w:val="00616BF1"/>
    <w:rsid w:val="006309AE"/>
    <w:rsid w:val="00650034"/>
    <w:rsid w:val="0065191C"/>
    <w:rsid w:val="006563BB"/>
    <w:rsid w:val="00657A7D"/>
    <w:rsid w:val="00664BEA"/>
    <w:rsid w:val="0066675C"/>
    <w:rsid w:val="00667109"/>
    <w:rsid w:val="00671786"/>
    <w:rsid w:val="00672341"/>
    <w:rsid w:val="006730DC"/>
    <w:rsid w:val="0067582A"/>
    <w:rsid w:val="00675C51"/>
    <w:rsid w:val="0067692E"/>
    <w:rsid w:val="00682CA3"/>
    <w:rsid w:val="0069133D"/>
    <w:rsid w:val="006A00ED"/>
    <w:rsid w:val="006A35EE"/>
    <w:rsid w:val="006A644B"/>
    <w:rsid w:val="006D131D"/>
    <w:rsid w:val="006D3898"/>
    <w:rsid w:val="006D393E"/>
    <w:rsid w:val="006D3B4E"/>
    <w:rsid w:val="006D4ABA"/>
    <w:rsid w:val="006E11CF"/>
    <w:rsid w:val="006E1A52"/>
    <w:rsid w:val="006E2D43"/>
    <w:rsid w:val="00712F17"/>
    <w:rsid w:val="00724649"/>
    <w:rsid w:val="00733423"/>
    <w:rsid w:val="007405E3"/>
    <w:rsid w:val="00741F1D"/>
    <w:rsid w:val="00743AE8"/>
    <w:rsid w:val="00746586"/>
    <w:rsid w:val="00753774"/>
    <w:rsid w:val="00756C90"/>
    <w:rsid w:val="00757D1D"/>
    <w:rsid w:val="0077577A"/>
    <w:rsid w:val="00785F8F"/>
    <w:rsid w:val="00786AA6"/>
    <w:rsid w:val="007B72EA"/>
    <w:rsid w:val="007C3AD6"/>
    <w:rsid w:val="007C3B04"/>
    <w:rsid w:val="007C5474"/>
    <w:rsid w:val="007E18A1"/>
    <w:rsid w:val="007F20B7"/>
    <w:rsid w:val="007F217E"/>
    <w:rsid w:val="00805A59"/>
    <w:rsid w:val="00806FED"/>
    <w:rsid w:val="00810BA2"/>
    <w:rsid w:val="0081146D"/>
    <w:rsid w:val="0081499D"/>
    <w:rsid w:val="008200E4"/>
    <w:rsid w:val="008226DC"/>
    <w:rsid w:val="00826482"/>
    <w:rsid w:val="00831D77"/>
    <w:rsid w:val="00837BD1"/>
    <w:rsid w:val="008420CA"/>
    <w:rsid w:val="008430E0"/>
    <w:rsid w:val="00853414"/>
    <w:rsid w:val="00860AD8"/>
    <w:rsid w:val="00866B2A"/>
    <w:rsid w:val="00870325"/>
    <w:rsid w:val="00882675"/>
    <w:rsid w:val="008A19AC"/>
    <w:rsid w:val="008A5560"/>
    <w:rsid w:val="008C2B1A"/>
    <w:rsid w:val="008D331B"/>
    <w:rsid w:val="008D53C7"/>
    <w:rsid w:val="008D722A"/>
    <w:rsid w:val="008E02E7"/>
    <w:rsid w:val="008E766B"/>
    <w:rsid w:val="00905B90"/>
    <w:rsid w:val="00906964"/>
    <w:rsid w:val="009121F1"/>
    <w:rsid w:val="00913460"/>
    <w:rsid w:val="00917818"/>
    <w:rsid w:val="009207F6"/>
    <w:rsid w:val="00930EAE"/>
    <w:rsid w:val="009362F6"/>
    <w:rsid w:val="0093684D"/>
    <w:rsid w:val="0093712A"/>
    <w:rsid w:val="00942F7F"/>
    <w:rsid w:val="009434FA"/>
    <w:rsid w:val="00945254"/>
    <w:rsid w:val="00945D25"/>
    <w:rsid w:val="0094696E"/>
    <w:rsid w:val="00946D54"/>
    <w:rsid w:val="00956E3B"/>
    <w:rsid w:val="0095750B"/>
    <w:rsid w:val="0096110D"/>
    <w:rsid w:val="009666A0"/>
    <w:rsid w:val="00974CD8"/>
    <w:rsid w:val="00982375"/>
    <w:rsid w:val="00983A7B"/>
    <w:rsid w:val="009840E2"/>
    <w:rsid w:val="009844CB"/>
    <w:rsid w:val="00987E8D"/>
    <w:rsid w:val="009939E4"/>
    <w:rsid w:val="00996DCF"/>
    <w:rsid w:val="00997AF1"/>
    <w:rsid w:val="009A6804"/>
    <w:rsid w:val="009B10F7"/>
    <w:rsid w:val="009B3317"/>
    <w:rsid w:val="009B421E"/>
    <w:rsid w:val="009B6F60"/>
    <w:rsid w:val="009C6555"/>
    <w:rsid w:val="009C7C7A"/>
    <w:rsid w:val="009D4467"/>
    <w:rsid w:val="009D7633"/>
    <w:rsid w:val="009E365A"/>
    <w:rsid w:val="009E5160"/>
    <w:rsid w:val="009F0A95"/>
    <w:rsid w:val="009F7E43"/>
    <w:rsid w:val="00A014F1"/>
    <w:rsid w:val="00A01C45"/>
    <w:rsid w:val="00A04FBE"/>
    <w:rsid w:val="00A10EE3"/>
    <w:rsid w:val="00A2009C"/>
    <w:rsid w:val="00A2298E"/>
    <w:rsid w:val="00A3113A"/>
    <w:rsid w:val="00A33A5E"/>
    <w:rsid w:val="00A36129"/>
    <w:rsid w:val="00A45355"/>
    <w:rsid w:val="00A51510"/>
    <w:rsid w:val="00A523A7"/>
    <w:rsid w:val="00A56DCB"/>
    <w:rsid w:val="00A623B0"/>
    <w:rsid w:val="00A72918"/>
    <w:rsid w:val="00A738F4"/>
    <w:rsid w:val="00A749D5"/>
    <w:rsid w:val="00A77EB2"/>
    <w:rsid w:val="00A83356"/>
    <w:rsid w:val="00A945AB"/>
    <w:rsid w:val="00AA2A16"/>
    <w:rsid w:val="00AA63EE"/>
    <w:rsid w:val="00AB308D"/>
    <w:rsid w:val="00AC5FF1"/>
    <w:rsid w:val="00AD1395"/>
    <w:rsid w:val="00AD70DF"/>
    <w:rsid w:val="00AE0C24"/>
    <w:rsid w:val="00AE4046"/>
    <w:rsid w:val="00AF0018"/>
    <w:rsid w:val="00AF11EB"/>
    <w:rsid w:val="00AF2676"/>
    <w:rsid w:val="00B165CC"/>
    <w:rsid w:val="00B31DE3"/>
    <w:rsid w:val="00B326FC"/>
    <w:rsid w:val="00B44124"/>
    <w:rsid w:val="00B50C96"/>
    <w:rsid w:val="00B57702"/>
    <w:rsid w:val="00B626FF"/>
    <w:rsid w:val="00B634C3"/>
    <w:rsid w:val="00B77FD6"/>
    <w:rsid w:val="00B91D38"/>
    <w:rsid w:val="00B932D1"/>
    <w:rsid w:val="00BA3C34"/>
    <w:rsid w:val="00BC2228"/>
    <w:rsid w:val="00BC2E76"/>
    <w:rsid w:val="00BD07BC"/>
    <w:rsid w:val="00BD3B99"/>
    <w:rsid w:val="00BF40A0"/>
    <w:rsid w:val="00BF7F7E"/>
    <w:rsid w:val="00C03913"/>
    <w:rsid w:val="00C0464B"/>
    <w:rsid w:val="00C1089C"/>
    <w:rsid w:val="00C10ED9"/>
    <w:rsid w:val="00C155FF"/>
    <w:rsid w:val="00C20EA2"/>
    <w:rsid w:val="00C55608"/>
    <w:rsid w:val="00C60FCC"/>
    <w:rsid w:val="00C6305C"/>
    <w:rsid w:val="00C74BF6"/>
    <w:rsid w:val="00C83479"/>
    <w:rsid w:val="00C929B1"/>
    <w:rsid w:val="00CA392D"/>
    <w:rsid w:val="00CD1B0D"/>
    <w:rsid w:val="00CD55A2"/>
    <w:rsid w:val="00CE11E0"/>
    <w:rsid w:val="00CE2509"/>
    <w:rsid w:val="00CE2710"/>
    <w:rsid w:val="00CE2BED"/>
    <w:rsid w:val="00CE3969"/>
    <w:rsid w:val="00CF1A10"/>
    <w:rsid w:val="00D04724"/>
    <w:rsid w:val="00D1618D"/>
    <w:rsid w:val="00D20C8B"/>
    <w:rsid w:val="00D215F3"/>
    <w:rsid w:val="00D32CEF"/>
    <w:rsid w:val="00D32E07"/>
    <w:rsid w:val="00D407A1"/>
    <w:rsid w:val="00D44B8B"/>
    <w:rsid w:val="00D523DC"/>
    <w:rsid w:val="00D52408"/>
    <w:rsid w:val="00D52967"/>
    <w:rsid w:val="00D55D74"/>
    <w:rsid w:val="00D7126B"/>
    <w:rsid w:val="00D73C15"/>
    <w:rsid w:val="00D76BEF"/>
    <w:rsid w:val="00D84F25"/>
    <w:rsid w:val="00D94469"/>
    <w:rsid w:val="00DA2975"/>
    <w:rsid w:val="00DA39BB"/>
    <w:rsid w:val="00DE0F06"/>
    <w:rsid w:val="00DE279B"/>
    <w:rsid w:val="00DE2EF8"/>
    <w:rsid w:val="00DE5980"/>
    <w:rsid w:val="00DE6FC6"/>
    <w:rsid w:val="00DF505E"/>
    <w:rsid w:val="00E00DD2"/>
    <w:rsid w:val="00E07041"/>
    <w:rsid w:val="00E110B1"/>
    <w:rsid w:val="00E125C9"/>
    <w:rsid w:val="00E16C7B"/>
    <w:rsid w:val="00E24242"/>
    <w:rsid w:val="00E25BBF"/>
    <w:rsid w:val="00E27A22"/>
    <w:rsid w:val="00E42D3F"/>
    <w:rsid w:val="00E430C7"/>
    <w:rsid w:val="00E45129"/>
    <w:rsid w:val="00E46DFD"/>
    <w:rsid w:val="00E67394"/>
    <w:rsid w:val="00E7186B"/>
    <w:rsid w:val="00E72BF1"/>
    <w:rsid w:val="00E81576"/>
    <w:rsid w:val="00E83C33"/>
    <w:rsid w:val="00EA4C3E"/>
    <w:rsid w:val="00EA56B8"/>
    <w:rsid w:val="00EB1E98"/>
    <w:rsid w:val="00EB35AF"/>
    <w:rsid w:val="00EB49D9"/>
    <w:rsid w:val="00EB5545"/>
    <w:rsid w:val="00ED27E3"/>
    <w:rsid w:val="00EE46C0"/>
    <w:rsid w:val="00EE78B1"/>
    <w:rsid w:val="00EF5AB0"/>
    <w:rsid w:val="00EF5BED"/>
    <w:rsid w:val="00EF5C8B"/>
    <w:rsid w:val="00EF7EC4"/>
    <w:rsid w:val="00F04289"/>
    <w:rsid w:val="00F04A35"/>
    <w:rsid w:val="00F067FA"/>
    <w:rsid w:val="00F2535B"/>
    <w:rsid w:val="00F4495C"/>
    <w:rsid w:val="00F5279E"/>
    <w:rsid w:val="00F5340F"/>
    <w:rsid w:val="00F615EE"/>
    <w:rsid w:val="00F63B95"/>
    <w:rsid w:val="00F6480A"/>
    <w:rsid w:val="00F72502"/>
    <w:rsid w:val="00F764EB"/>
    <w:rsid w:val="00F817A2"/>
    <w:rsid w:val="00F8302D"/>
    <w:rsid w:val="00F96A0E"/>
    <w:rsid w:val="00F97485"/>
    <w:rsid w:val="00FA5936"/>
    <w:rsid w:val="00FB0E83"/>
    <w:rsid w:val="00FB377C"/>
    <w:rsid w:val="00FB61EC"/>
    <w:rsid w:val="00FB6FA2"/>
    <w:rsid w:val="00FC349E"/>
    <w:rsid w:val="00FC4B71"/>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chartTrackingRefBased/>
  <w15:docId w15:val="{FA9955E2-1912-4F77-84A7-19B88118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3Char">
    <w:name w:val="Body Text 3 Char"/>
    <w:basedOn w:val="DefaultParagraphFont"/>
    <w:link w:val="BodyText3"/>
    <w:rsid w:val="00240178"/>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FBCE-5601-46DE-ACCB-5998D9F4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21</Pages>
  <Words>4485</Words>
  <Characters>26408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30832</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Stephanie Stephen</cp:lastModifiedBy>
  <cp:revision>6</cp:revision>
  <cp:lastPrinted>2017-11-16T09:48:00Z</cp:lastPrinted>
  <dcterms:created xsi:type="dcterms:W3CDTF">2017-09-07T15:40:00Z</dcterms:created>
  <dcterms:modified xsi:type="dcterms:W3CDTF">2017-11-20T21:26:00Z</dcterms:modified>
</cp:coreProperties>
</file>